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15.1998.44 vom 21. August 1998</w:t>
      </w:r>
    </w:p>
    <w:p>
      <w:r>
        <w:t>TI Tribunale d'appello, 1998-08-21, IT</w:t>
      </w:r>
    </w:p>
    <w:p>
      <w:r>
        <w:rPr>
          <w:b/>
        </w:rPr>
        <w:t xml:space="preserve">Quelle: </w:t>
      </w:r>
      <w:r>
        <w:t>https://mcp.opencaselaw.ch/entscheid/ti_gerichte_15.1998.44</w:t>
      </w:r>
    </w:p>
    <w:p>
      <w:r>
        <w:t>FR: TI_GERICHTE 15.1998.44 du 21 août 1998</w:t>
      </w:r>
    </w:p>
    <w:p>
      <w:r>
        <w:t>IT: TI_GERICHTE 15.1998.44 del 21 agosto 1998</w:t>
      </w:r>
    </w:p>
    <w:p>
      <w:pPr>
        <w:pStyle w:val="Heading2"/>
      </w:pPr>
      <w:r>
        <w:t>Volltext</w:t>
      </w:r>
    </w:p>
    <w:p>
      <w:r>
        <w:t>Incarto n.15.98.00044</w:t>
      </w:r>
    </w:p>
    <w:p>
      <w:r>
        <w:t>Lugano</w:t>
      </w:r>
    </w:p>
    <w:p>
      <w:r>
        <w:t>21 agosto 1998</w:t>
      </w:r>
    </w:p>
    <w:p>
      <w:r>
        <w:t>B/fc/fb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presidentePellegrini e Zali</w:t>
      </w:r>
    </w:p>
    <w:p>
      <w:r>
        <w:t>segretario:</w:t>
      </w:r>
    </w:p>
    <w:p>
      <w:r>
        <w:t>Baur Martinelli, vicecancelliera</w:t>
      </w:r>
    </w:p>
    <w:p>
      <w:r>
        <w:t>statuendo sul ricorso 6 marzo 1998 di</w:t>
      </w:r>
    </w:p>
    <w:p>
      <w:r>
        <w:t>__________</w:t>
      </w:r>
    </w:p>
    <w:p>
      <w:r>
        <w:t>contro</w:t>
      </w:r>
    </w:p>
    <w:p>
      <w:r>
        <w:t>loperato dellUfficio di esecuzione e fallimenti di Blenio per ritardata giustizia nella procedura esecutiva n. __________ promossa dalla ricorrente contro</w:t>
      </w:r>
    </w:p>
    <w:p>
      <w:r>
        <w:t>__________</w:t>
      </w:r>
    </w:p>
    <w:p>
      <w:r>
        <w:t>preso atto delle osservazioni 26 marzo 1998 dellUEF di Blenio;</w:t>
      </w:r>
    </w:p>
    <w:p>
      <w:r>
        <w:t>ritenuto che con il versamento di fr. 3313.45 lesecuzione in esame è stata saldata (doc. C);</w:t>
      </w:r>
    </w:p>
    <w:p>
      <w:r>
        <w:t>rilevato come il gravame sia così divenuto privo doggetto;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