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14.2003.57 vom 13. August 2003</w:t>
      </w:r>
    </w:p>
    <w:p>
      <w:r>
        <w:t>TI Tribunale d'appello, 2003-08-13, IT</w:t>
      </w:r>
    </w:p>
    <w:p>
      <w:r>
        <w:rPr>
          <w:b/>
        </w:rPr>
        <w:t xml:space="preserve">Quelle: </w:t>
      </w:r>
      <w:r>
        <w:t>https://mcp.opencaselaw.ch/entscheid/ti_gerichte_14.2003.57</w:t>
      </w:r>
    </w:p>
    <w:p>
      <w:r>
        <w:t>FR: TI_GERICHTE 14.2003.57 du 13 août 2003</w:t>
      </w:r>
    </w:p>
    <w:p>
      <w:r>
        <w:t>IT: TI_GERICHTE 14.2003.57 del 13 agosto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L'appello 9 luglio 2003 di __________, è irricevibile per tardività.</w:t>
      </w:r>
    </w:p>
    <w:p>
      <w:r>
        <w:rPr>
          <w:b/>
        </w:rPr>
        <w:t>E. 1.1</w:t>
      </w:r>
    </w:p>
    <w:p>
      <w:r>
        <w:t>Di conseguenza è dichiarato il fallimento di __________, a far tempo da martedì __________ alle ore 10.00.</w:t>
      </w:r>
    </w:p>
    <w:p>
      <w:r>
        <w:rPr>
          <w:b/>
        </w:rPr>
        <w:t>E. 2</w:t>
      </w:r>
    </w:p>
    <w:p>
      <w:r>
        <w:t>La tassa di giustizia di fr. 50.-- è posta a carico di __________</w:t>
      </w:r>
    </w:p>
    <w:p>
      <w:r>
        <w:rPr>
          <w:b/>
        </w:rPr>
        <w:t>E. 3</w:t>
      </w:r>
    </w:p>
    <w:p>
      <w:r>
        <w:t>Intimazione:      - __________ Comunicazione alla Pretura del Distretto di Lugano, Sez. 5 Per la Camera di esecuzione e fallimenti del Tribunale d’appello Il vicepresidente                                                                      La segretaria</w:t>
      </w:r>
    </w:p>
    <w:p>
      <w:r>
        <w:rPr>
          <w:b/>
        </w:rPr>
        <w:t>E. 9</w:t>
      </w:r>
    </w:p>
    <w:p>
      <w:r>
        <w:t>luglio 2003 di __________, è irricevibile per tardività.</w:t>
      </w:r>
    </w:p>
    <w:p>
      <w:r>
        <w:t>1.1.Di conseguenza è dichiarato il fallimento di __________, a far tempo da</w:t>
      </w:r>
    </w:p>
    <w:p>
      <w:r>
        <w:t>martedì __________ alle ore 10.00.</w:t>
      </w:r>
    </w:p>
    <w:p>
      <w:r>
        <w:t>2.La tassa di giustizia di fr. 50.-- è posta a carico di __________</w:t>
      </w:r>
    </w:p>
    <w:p>
      <w:r>
        <w:t>3.Intimazione:      - __________</w:t>
      </w:r>
    </w:p>
    <w:p>
      <w:r>
        <w:t>Comunicazione alla Pretura del Distretto di Lugano, Sez. 5</w:t>
      </w:r>
    </w:p>
    <w:p>
      <w:r>
        <w:t>Per la Camera di esecuzione e fallimenti del Tribunale dappello</w:t>
      </w:r>
    </w:p>
    <w:p>
      <w:r>
        <w:t>Il vicepresidente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