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2022 185 vom 29. März 2023</w:t>
      </w:r>
    </w:p>
    <w:p>
      <w:r>
        <w:t>Sz Verwaltungsgericht, 2023-03-29, DE</w:t>
      </w:r>
    </w:p>
    <w:p>
      <w:r>
        <w:rPr>
          <w:b/>
        </w:rPr>
        <w:t xml:space="preserve">Quelle: </w:t>
      </w:r>
      <w:r>
        <w:t>https://mcp.opencaselaw.ch/entscheid/sz_verwaltungsgericht_III_2022_185</w:t>
      </w:r>
    </w:p>
    <w:p>
      <w:r>
        <w:t>FR: SZ_VERWALTUNGSGERICHT III 2022 185 du 29 mars 2023</w:t>
      </w:r>
    </w:p>
    <w:p>
      <w:r>
        <w:t>IT: SZ_VERWALTUNGSGERICHT III 2022 185 del 29 marzo 2023</w:t>
      </w:r>
    </w:p>
    <w:p>
      <w:pPr>
        <w:pStyle w:val="Heading2"/>
      </w:pPr>
      <w:r>
        <w:t>Regeste</w:t>
      </w:r>
    </w:p>
    <w:p>
      <w:r>
        <w:t>Notarenprüfung | Verschiedenes</w:t>
      </w:r>
    </w:p>
    <w:p>
      <w:pPr>
        <w:pStyle w:val="Heading2"/>
      </w:pPr>
      <w:r>
        <w:t>Erwägungen</w:t>
      </w:r>
    </w:p>
    <w:p>
      <w:r>
        <w:rPr>
          <w:b/>
        </w:rPr>
        <w:t>E. 4</w:t>
      </w:r>
    </w:p>
    <w:p>
      <w:r>
        <w:t>Zusammenfassend besteht kein Anlass, die Aufgabenstellung - insbesondere die Gliederung der Aufgabe 2 in zwei Teilaufgaben - als unrechtmässig zu qualifizieren. Ein Widerspruch zum massgebenden PRegIN ist nicht erkennbar. Ebenso wenig kann die Beschwerdeführerin mit ihren namentlich in der Stellungnahme vorgebrachten Rügen eine Rechtsverletzung bei der Bewertung ihrer Notarenprüfung oder Verfahrensmängel bei der Prüfung/Aufgabenstellung nachweisen. \n</w:t>
      </w:r>
    </w:p>
    <w:p>
      <w:r>
        <w:rPr>
          <w:b/>
        </w:rPr>
        <w:t>E. 5</w:t>
      </w:r>
    </w:p>
    <w:p>
      <w:r>
        <w:t>Diesem Ergebnis entsprechend werden die Verfahrenskosten (Gerichtsgebühr, Kanzleikosten und Barauslagen) der Beschwerdeführerin auferlegt. \n</w:t>
      </w:r>
    </w:p>
    <w:p>
      <w:r>
        <w:rPr>
          <w:b/>
        </w:rPr>
        <w:t>E. 6</w:t>
      </w:r>
    </w:p>
    <w:p>
      <w:r>
        <w:t>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