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STBER.2020.19 vom 17. Dezember 2020</w:t>
      </w:r>
    </w:p>
    <w:p>
      <w:r>
        <w:t>SO Obergericht, 2020-12-17, DE</w:t>
      </w:r>
    </w:p>
    <w:p>
      <w:r>
        <w:rPr>
          <w:b/>
        </w:rPr>
        <w:t xml:space="preserve">Quelle: </w:t>
      </w:r>
      <w:r>
        <w:t>https://mcp.opencaselaw.ch/entscheid/so_gerichte_STBER.2020.19</w:t>
      </w:r>
    </w:p>
    <w:p>
      <w:r>
        <w:t>FR: SO_GERICHTE STBER.2020.19 du 17 décembre 2020</w:t>
      </w:r>
    </w:p>
    <w:p>
      <w:r>
        <w:t>IT: SO_GERICHTE STBER.2020.19 del 17 dicembre 2020</w:t>
      </w:r>
    </w:p>
    <w:p>
      <w:pPr>
        <w:pStyle w:val="Heading2"/>
      </w:pPr>
      <w:r>
        <w:t>Erwägungen</w:t>
      </w:r>
    </w:p>
    <w:p>
      <w:r>
        <w:rPr>
          <w:b/>
        </w:rPr>
        <w:t>E. 1</w:t>
      </w:r>
    </w:p>
    <w:p>
      <w:r>
        <w:t>Am 10. Juni 2017 um 13.26 Uhr (bei der Zeitangabe «10.26 Uhr» in der Polizeianzeige muss es sich um einen Verschrieb handeln) meldete die spätere Zeugin C.___ der Polizei, es sei an der [Adresse] in [Ort] zu einer Messerstecherei gekommen. Dabei war es zu einem Zusammenstoss zwischen D.___ (im vorliegenden Verfahren: Geschädigter) und A.___ (Beschuldigter) gekommen, bei dem beide Protagonisten je ein Messer (der Beschuldigte ein  Brotmesser, der Geschädigte ein aufgeklapptes Sackmesser Victorinox) benutzt hatten. Der Geschädigte hatte den Beschuldigten an dessen Domizil aufgesucht, wobei es zu einer verbalen Auseinandersetzung kam zwischen dem Beschuldigten am Fenster seiner Wohnung und dem Geschädigten vor dem Haus. Der Beschuldigte begab sich in der Folge mit dem Brotmesser zum Hauseingang, wo es zum beidseitigen Messereinsatz kam (vgl. polizeiliche Strafanzeige Akten Seiten 20 ff., im Folgenden: AS 20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w:t>
      </w:r>
    </w:p>
    <w:p>
      <w:r>
        <w:rPr>
          <w:b/>
        </w:rPr>
        <w:t>E. 1.2</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w:t>
      </w:r>
    </w:p>
    <w:p>
      <w:r>
        <w:rPr>
          <w:b/>
        </w:rPr>
        <w:t>E. 1.4</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 (Art. 49 Abs. 2 StGB). Bei der retrospektiven Konkurrenz gemäss Art 49 Abs. 2 StGB ist darauf zu achten, dass der Beschuldigte durch die mehrmaligen Beurteilungen nicht besser und nicht schlechter gestellt wird, als wenn alle verfolgten Delikte in einem einzigen Urteil behandelt worden wären. Der Richter hat sich also zu fragen, welche Strafe er im Falle einer gleichzeitigen Verurteilung ausgesprochen hätte. Ausgehend von dieser hypothetischen Gesamtbewertung muss er anschliessend unter Beachtung der rechtskräftigen Grundstrafe die Zusatzstrafe bemessen (BGE 109 IV 90). Für die Bemessung der Zusatzstrafe muss also zunächst eine hypothetische Gesamtstrafe für alle zeitlich vor dem früheren Urteil begangenen Straftaten gebildet werden. Von dieser hypothetischen Gesamtstrafe muss die Grundstrafe in Abzug gebracht werden. Ist der Zweitrichter aufgrund der hypothetischen Gesamtbewertung aller zu beurteilenden Straftaten der Ansicht, dass diese nicht höher ausfällt als die im früheren Urteil ausgefällte Strafe, hat er auf eine Zusatzstrafe zu verzichten. 2. Konkrete Strafzumessung</w:t>
      </w:r>
    </w:p>
    <w:p>
      <w:r>
        <w:rPr>
          <w:b/>
        </w:rPr>
        <w:t>E. 1.5</w:t>
      </w:r>
    </w:p>
    <w:p>
      <w:r>
        <w:t>Im vorliegenden Fall stand der Geschädigte einen Moment still und der Beschuldigte ging mit dem Brotmesser aufgebracht auf ihn zu. Aus einer Distanz von rund einem Meter bzw. einer Armlänge zuzüglich Messerklingenlänge stach der Beschuldigte mindestens zwei Mal in Richtung Hüfthöhe des Geschädigten, wobei sich dieser gleichzeitig vom Beschuldigten abdrehte und am Rücken auf Hüfthöhe von der Messerspitze leicht getroffen wurde. Bei der Abschätzung des Risikos einer lebensgefährlichen Verletzung ist einerseits zu beachten, dass der Beschuldigte nicht in einem dynamischen Geschehen und zudem aus einer gewissen Distanz zustach. Weiter ist von erheblicher Bedeutung, dass es sich um ein Brotmesser handelte, das eine abgerundete Messerspitze aufweist. Der Von der Staatsanwaltschaft vor Obergericht vorgebrachte Vergleich mit einem Schraubenzieher ist nicht einschlägig. Mit einem solchen Messer können anderen Menschen in erster Linie erhebliche Schnittverletzungen zugefügt werden, für das Zufügen einer Stichwunde bedürfte es wohl einer grossen Wucht der Stichbewegung. Bezüglich der Wucht der Bewegungen des Beschuldigten gibt es keine verlässlichen Hinweise, immerhin wurde nicht einmal das Hemd des Geschädigten durchstochen/-schnitten. Auch wenn es sich bei Stichbewegungen mit einem Messer in Richtung des Oberkörpers eines Menschen um eine schwerwiegende Sorgfaltspflichtverletzung handelt, war unter all diesen Umständen das Risiko, mit diesen Handlungen den Geschädigten lebensgefährlich zu verletzen, recht gering. Weiter ist zu beachten, dass der Beschuldigte dem sich entfernenden Geschädigten nicht nacheilte, sondern nach den beiden Stichbewegungen stehen blieb. Es ging ihm somit nicht in erster Linie darum, den Geschädigten zu verletzen, sondern seine Wut auszudrücken und – auch – den Geschädigten zu vertreiben. Dem Beschuldigten kann damit nicht nachgewiesen werden, dass er eine lebensgefährliche Verletzung des Geschädigten in Kauf genommen hat. Die einschlägigen Entscheide des Bundesgerichts, mit welchen eine (versuchte) eventualvorsätzliche schwere Körperverletzung beim Einsatz eines Messers angenommen wurde (bspw. Urteil 6B_775/2011 vom 4. Juni 2012), unterscheiden sich ebenso wie die einschlägigen Urteile des Obergerichts (so STBER.2014.73 vom 10.6.15) klar vom vorliegenden Sachverhalt: Es ging jeweils um Stiche mit spitzem Messer aus naher Distanz in den Oberkörper des Verletzten. Ebenfalls nicht vergleichbar ist der vorliegende Sachverhalt mit STBER.2019.46, bei dem es um den Einsatz eines Brotmessers ging.</w:t>
      </w:r>
    </w:p>
    <w:p>
      <w:r>
        <w:rPr>
          <w:b/>
        </w:rPr>
        <w:t>E. 1.6</w:t>
      </w:r>
    </w:p>
    <w:p>
      <w:r>
        <w:t>Wer vorsätzlich einen Menschen in anderer Weise an Körper oder Gesundheit schädigt, wird, auf Antrag, mit Freiheitsstrafe bis zu drei Jahren oder Geldstrafe bestraft. In leichten Fällen kann der Richter die Strafe mildern (Art. 123 Ziff. 1 StGB). Das Antragserfordernis entfällt, wenn der Täter eine Waffe oder einen gefährlichen Gegenstand verwendet (Art. 123 Ziff. 2 Abs. 1 StGB). Der objektive Tatbestand von Art. 123 Ziff. 2 Abs. 1 StGB ist nicht erfüllt, da die konkrete Art und Weise der Verwendung des Brotmessers nicht die Gefahr einer schweren Schädigung nach Art. 122 StGB mit sich brachte (BGE 101 IV 286). Es liegt ein Strafantrag des Geschädigten vor (AS 687, bei dem von der Vorinstanz auf US 36 zitierten Strafantrag auf AS 748 handelt es sich um den Strafantrag des Beschuldigten). Vorliegend erlitt der Geschädigte gemäss Bericht des Amteiarztes vom 11. Juli 2017 eine «minimale oberflächliche Schnittverletzung» am Rücken. Diese sei als Winkel dargestellt gewesen und habe Schenkel von 12 und 8 mm gehabt (AS 078). Dies entspricht einer geringfügigen Kratzwunde, welche objektiv als Tätlichkeit im Sinne von Art. 126 Abs. 1 StGB zu qualifizieren ist (Urteil des Bundesgerichts 6B_675/2018 vom 26. Oktober 2018 E. 4). Der objektive Tatbestand einer einfachen Körperverletzung ist daher nicht erfüllt. Hingegen nahm der Beschuldigte mit seinem Vorgehen – Stichbewegungen mit dem Brotmesser gegen die Hüfte des Geschädigten – zweifellos in Kauf, diesem damit eine nicht unerhebliche Schnittwunde und damit eine einfache Körperverletzung im Sinne von Art. 123 StGB zuzufügen. Er hat sich somit der versuchten einfachen Körperverletzung schuldig gemacht. Die (vollendete) Tätlichkeit wird von diesem Schuldspruch konsumiert.</w:t>
      </w:r>
    </w:p>
    <w:p>
      <w:r>
        <w:rPr>
          <w:b/>
        </w:rPr>
        <w:t>E. 1.7</w:t>
      </w:r>
    </w:p>
    <w:p>
      <w:r>
        <w:t>Eine Notwehrsituation lag nach dem festgestellten Sachverhalt nicht vor: der Geschädigte hatte sich nach dem Einsatz des Taschenmessers bereits abgewandt und einige Schritte entfernt. Der Beschuldigte ging auf diesen zu und setzte das Brotmesser ein. 2. Drohung</w:t>
      </w:r>
    </w:p>
    <w:p>
      <w:r>
        <w:rPr>
          <w:b/>
        </w:rPr>
        <w:t>E. 2</w:t>
      </w:r>
    </w:p>
    <w:p>
      <w:r>
        <w:t>Über beide Beteiligten wurde ein forensisch-psychiatrisches Gutachten eingeholt. Über den Beschuldigten berichtete Dr. E.___ (im Folgenden: Gutachter) am 8. Januar 2018 (AS 863 ff.) und nahm am 10. April 2018 ergänzend Stellung (AS 890 ff.).</w:t>
      </w:r>
    </w:p>
    <w:p>
      <w:r>
        <w:rPr>
          <w:b/>
        </w:rPr>
        <w:t>E. 2.1</w:t>
      </w:r>
    </w:p>
    <w:p>
      <w:r>
        <w:t>Vorliegend sind für alle Delikte Zusatzstrafen zum Urteil des Amtsgerichts von Bucheggberg-Wasseramt vom 12. Dezember 2018, das je eine Freiheitsstrafe, Geldstrafe und Busse umfasste, auszufällen.</w:t>
      </w:r>
    </w:p>
    <w:p>
      <w:r>
        <w:rPr>
          <w:b/>
        </w:rPr>
        <w:t>E. 2.2</w:t>
      </w:r>
    </w:p>
    <w:p>
      <w:r>
        <w:t>Der Beschuldigte hat sich schuldig gemacht der versuchten einfachen Körperverletzung, der versuchten Drohung, der mehrfachen Beschimpfung, der geringfügigen Sachbeschädigung und der mehrfachen Übertretung des Betäubungsmittelgesetzes. Für die Beschimpfungen ist zwingend eine Geldstrafe auszufällen, für die Übertretungen zwingend eine Busse. Für die versuchte einfache Körperverletzung und die versuchte Drohung kann grundsätzlich auf eine Freiheitstrafe oder auf eine Geldstrafe erkannt werden. Für eine Freiheitsstrafe spricht, dass die vorliegende Delinquenz während eines laufenden Verfahrens wegen anderer, einschlägiger Delikte stattgefunden hat. Vorstrafen weist der Beschuldigte hingegen keine aus, womit auch nicht einfach zu seinen Lasten davon ausgegangen werden kann, eine Geldstrafe sei spezialpräventiv ohne Wirkung. Nach dem Grundsatz des Vorrangs der Geldstrafe ist damit für die vorliegend zu beurteilenden Delikte eine Zusatzstrafe zur Geldstrafe von 20 Tagessätzen gemäss Urteil des Amtsgerichts von Buch-eggberg-Wasseramt vom 12. Dezember 2018 auszufällen.</w:t>
      </w:r>
    </w:p>
    <w:p>
      <w:r>
        <w:rPr>
          <w:b/>
        </w:rPr>
        <w:t>E. 2.3</w:t>
      </w:r>
    </w:p>
    <w:p>
      <w:r>
        <w:t>Schwerstes Vergehen ist die versuchte einfache Körperverletzung. Auszugehen ist bei der Verschuldensbemessung vorerst von einem vollendeten Delikt: Wäre es nicht beim Versuch geblieben, hätten beim Geschädigten eine oder zwei Schnittverletzungen im Hüftbereich resultieren können, die ärztlich hätten versorgt werden müssen und wohl zu Narben geführt hätten. Dabei hätte es sich im Rahmen der einfachen Körperverletzungen um vergleichsweise eher leichte Verletzungen gehandelt. Der Beschuldigte war aufgrund der verbalen Auseinandersetzung aufgebracht und vom Geschädigten vorgängig mit einem Messerstich verletzt worden. Es handelte sich um keine geplante Straftat. Andererseits hatte sich der Geschädigte bereits abgewandt und war davon gegangen. Der Beschuldigte hätte sich somit leicht regelkonform verhalten können. Zudem delinquierte der Beschuldigte während eines laufenden Strafverfahrens wegen ähnlicher Delikte. Er handelte mit Eventualvorsatz, was sich verschuldensmindernd auswirkt. Die Bewegründe waren einerseits Wut, aber auch der Wille, den Geschädigten zu vertreiben. Insgesamt ist von einem leichten Verschulden auszugehen. Zu berücksichtigen sind zwei Strafmilderungsgründe: die reduzierte Schuldfähigkeit und der Versuch. Gemäss voll beweiskräftigem Gutachten vom 9. Januar 2018 (AS 863 ff.) liegen beim Beschuldigten eine schizoaffektive Störung und ein schädlicher Gebrauch von multiplen Substanzen, beides schwergradig ausgeprägt, vor. Darüber hinaus bestünden bei ihm dissoziale Persönlichkeitszüge im Sinne einer Persönlichkeitsakzentuierung. Der Beschuldigte sei zur Tatzeit in mittlerem Grad in seiner Steuerungsfähigkeit gemindert gewesen (AS 878). Unter Berücksichtigung der mittelgradig reduzierten Schuldfähigkeit ist das Tatverschulden als sehr leicht zu taxieren. Dafür wäre bei einem zur Verfügung stehenden Strafrahmen von einem Tagessatz Geldstrafe und Freiheitsstrafe von maximal drei Jahren eine Geldstrafe von 90 Tagessätzen angemessen. Beim der Strafreduktion zufolge Versuchs ist einerseits zu berücksichtigen, dass es sich um einen vollendeten Versuch handelte und der Geschädigte leicht auch eine oder mehrere Schnittwunden hätte davontragen können. Andererseits waren die Tatfolgen für den Geschädigten mit der kleinen, oberflächlichen Schnittwunde sehr gering. Eine Reduktion um einen Drittel auf nunmehr noch 60 Tagessätze Geldstrafe ist angemessen.</w:t>
      </w:r>
    </w:p>
    <w:p>
      <w:r>
        <w:rPr>
          <w:b/>
        </w:rPr>
        <w:t>E. 2.4</w:t>
      </w:r>
    </w:p>
    <w:p>
      <w:r>
        <w:t>Hinsichtlich der versuchten Drohung ist insgesamt ebenfalls von einem sehr leichten Verschulden auszugehen: Drohungen in diesem Stil gehörten zum Alltagsgebrauch des Beschuldigten und wurden vom Geschädigten, der ihm schon lange kannte, auch entsprechend eingeordnet. Auch hier sind der Versuch und die mittelgradig reduzierte Schuldfähigkeit strafmildernd zu berücksichtigen. Eine Straferhöhung um 15 Tagessätze Geldstrafe ist angemessen.</w:t>
      </w:r>
    </w:p>
    <w:p>
      <w:r>
        <w:rPr>
          <w:b/>
        </w:rPr>
        <w:t>E. 2.5</w:t>
      </w:r>
    </w:p>
    <w:p>
      <w:r>
        <w:t>Bei den Täterkomponenten ergeben sich keine weiteren relevanten Umstände für die Strafzumessung.</w:t>
      </w:r>
    </w:p>
    <w:p>
      <w:r>
        <w:rPr>
          <w:b/>
        </w:rPr>
        <w:t>E. 2.6</w:t>
      </w:r>
    </w:p>
    <w:p>
      <w:r>
        <w:t>Das Amtsgericht von Bucheggberg-Wasseramt hat am 12. Dezember 2018 für die Beschimpfungen eine Geldstrafe von 20 Tagessätzen ausgesprochen. Es ging damals um die Beschimpfung einer Mitarbeiterin der Perspektive mit «Schlampe», «verdammte Sauschlampe» und «Nutte». Dafür wäre zur Bildung einer hypothetischen Gesamtgeldstrafe eine weitere Straferhöhung von 10 Tagessätzen Geldstrafe vorzunehmen, womit sich diese auf insgesamt 105 Tagessätze belaufen würde. Nach Abzug der vom Amtsgericht bereits ausgesprochenen 20 Tagessätze beläuft sich die Zusatzstrafe auf nunmehr 85 Tagessätze Geldstrafe.</w:t>
      </w:r>
    </w:p>
    <w:p>
      <w:r>
        <w:rPr>
          <w:b/>
        </w:rPr>
        <w:t>E. 2.7</w:t>
      </w:r>
    </w:p>
    <w:p>
      <w:r>
        <w:t>Die Tagessatzhöhe ist angesichts des geringen Einkommens des Beschuldigten (nur Peculium, sistierte Invalidenrente) auf den Minimalsatz von CHF 10.00 festzusetzen.</w:t>
      </w:r>
    </w:p>
    <w:p>
      <w:r>
        <w:rPr>
          <w:b/>
        </w:rPr>
        <w:t>E. 2.8</w:t>
      </w:r>
    </w:p>
    <w:p>
      <w:r>
        <w:t>Die Legalprognose ist gemäss Gutachten stark belastet: Es müsse weiterhin mit dem Begehen von Bedrohungen, Beschimpfungen, Sachbeschädigungen, Diebstählen und Körperverletzungen gerechnet werden. Diese Prognose wird erhärtet durch die einschlägige Rückfälligkeit während des laufenden (Vor-)Verfahrens. Daran ändert auch nichts, dass sich in den letzten Wochen – seit der Verlegung vom Massnahmenzentrum [...] in die JVA […] – eine leichte Stabilisierung gezeigt hat. Die Gewährung des bedingten Strafvollzugs ist nicht möglich.</w:t>
      </w:r>
    </w:p>
    <w:p>
      <w:r>
        <w:rPr>
          <w:b/>
        </w:rPr>
        <w:t>E. 2.9</w:t>
      </w:r>
    </w:p>
    <w:p>
      <w:r>
        <w:t>Letztlich ist noch eine Zusatzstrafe zur Abgeltung der mehrfachen Übertretung des Betäubungsmittelgesetzes auszusprechen. Dafür erscheint eine Zusatzstrafe von CHF 100.00 Busse, Ersatzfreiheitsstrafe von einem Tag, als Zusatzstrafe zur Busse von CHF 700.00, ersatzweise sieben Tage Freiheitsstrafe, gemäss Urteil des Amtsgerichts von Bucheggberg-Wasseramt vom 12. Dezember 2018 angebracht. V.        Massnahme und Landesverweisung 1. Die Anordnung einer stationären Massnahme ist angesichts der vorliegend beurteilten Delikte und der verhängten Strafen zweifellos unverhältnismässig, eine stationäre Behandlung ist ohnehin schon rechtskräftig angeordnet. 2. Mit den erfolgten Schuldsprüchen liegt kein Anwendungsfall einer obligatorischen Landesverweisung gemäss Art. 66a StGB vor. In Frage käme eine nicht obligatorische Landesverweisung gemäss Art. 66a bis StGB: Das Gericht kann einen Ausländer für 3–15 Jahre des Landes verweisen, wenn er wegen eines Verbrechens oder Vergehens, das nicht von Artikel 66 a erfasst wird, zu einer Strafe verurteilt oder gegen ihn eine Massnahme nach den Artikeln 59–61 oder 64 angeordnet wird. Die Schuldsprüche wegen versuchter einfacher Körperverletzung und versuchter Drohung stellen Vergehen dar. Die Anordnung einer fakultativen Landesverweisung muss sodann verhältnismässig und insbesondere «notwendig» erscheinen. Dies ist nur dann der Fall, wenn das öffentliche Interesse an einer Landesverweisung aus Gründen der Sicherstellung der öffentlichen Ordnung die privaten Interessen des Betroffenen am Verbleib in der Schweiz überwiegen. Dies wird bei in der Schweiz aufenthaltsberechtigten Personen nur selten der Fall sein, führen doch die Delikte, die üblicherweise mit hohen Freiheitsstrafen bestraft werden und dementsprechend ein grosses öffentliches Interesse an der Landesverweisung des Täters besteht, praktisch ausnahmslos zu einer obligatorischen Landesverweisung gemäss Art. 66a StGB (Zurbrügg/Hruschka, Basler Kommentar StGB I, 4. Auflage, Art. 66a bis, N 6). Eine fakultative Landesverweisung bei aufenthaltsberechtigten Personen als Folge einer Verurteilung bis zu einem Jahr Freiheitsstrafe ist gemäss Lehre grundsätzlich als unverhältnismässig und damit unzulässig zu betrachten (a.a.O. Art. 66a bis N 7), allerdings hat das Bundesgericht eine solche Untergrenze verneint (Urteil 6B_528/2020 vom 13. August 2020 E. 3.3). Die Bestimmung zielt insbesondere auf Kriminaltouristen (Bertossa in: Trechsel/Pieth, StGB Praxiskommentar, 3. Auflage, N 1 zu Art. 66a bis , Tobias Brändli: Landesverweisung: Viele offene Fragen – erste Urteile, in: Plädoyer 5/2020. S 38 ff.). Dem Richter steht es frei, auf die fakultative Landesverweisung ohne weitere Begründung zu verzichten (Busslinger/Übersax: Härtefallklausel und migrationsrechtliche Auswirkungen der Landesverweisung, in: Plädoyer 5/2016 S. 98). Vorliegend werden für die Vergehen Geldstrafen ausgesprochen, das Verschulden wird sowohl bei der versuchten einfachen Körperverletzung als auch bei der versuchten Drohung als sehr leicht qualifiziert. Nach den dargelegten Grundsätzen erwiese sich die Anordnung einer fakultativen Landesverweisung gegenüber dem in der Schweiz geborenen und niederlassungsberechtigten Beschuldigten als unverhältnismässig und es ist davon abzusehen. Es kann dazu auch auf die Erwägungen des Amtsgerichts von Bucheggberg-Wasseramt vom 12. Dezember 2018 (US 66 ff.) verwiesen werden. VI.       Kosten und Entschädigungen 1. Bei diesem Verfahrensausgang ist der erstinstanzliche Kosten- und Entschädigungsentscheid zu bestätigen: Der Beschuldigte hat einen Anteil von CHF 13'198.00 an den Verfahrenskosten zu bezahlen und dem Staats steht für die Entschädigung der amtlichen Verteidigerin ein Rückforderungsanspruch zu. 2. Die Berufung des Beschuldigten ist weit überwiegend erfolgreich, die Staatsanwaltschaft unterliegt mit ihrer Anschlussberufung überwiegend, wobei die Frage der Strafzumessung keinen zusätzlichen Aufwand generiert hat, da diese vom Beschuldigten bereits angefochten war. Es erscheint unter diesen Umständen als angemessen, die Kosten des Berufungsverfahrens mit einer Urteilsgebühr von CHF 3'000.00, total CHF 3'344.80, dem Beschuldigten zu 20%, d.h. CHF 668.95, und dem Staat zu 80%, d.h. CHF 2'675.85, aufzuerlegen. 3. Rechtsanwältin Sabrina Weisskopf ist amtliche Verteidigerin des Beschuldigten. In ihrer Kostennote macht sie für die Vertretung im Berufungsverfahren eine Entschädigung von CHF 5'007.40 (Honorar 19.4h à CHF 230.00 = 4'462.00, Auslagen CHF 187.40, zzgl. MWST) geltend. Der geltend gemachte Aufwand erscheint grundsätzlich angemessen. Für die Hauptverhandlung sind zusätzliche drei Stunden zu entschädigen. Für die Urteilseröffnung und die Abschlussarbeiten sind je 0.5 Stunden Aufwand zu kürzen. Sodann kann zufolge amtlicher Verteidigung lediglich ein Stundenansatz von CHF 180.00 vergütet werden (§ 158 Abs. 3 Gebührentarif [GT, BGS 615.11]). Es ergibt sich eine Entschädigung von CHF 4'350.45 (Honorar 21.4h à CHF 180.00 = 3'852.00, Auslagen CHF 187.40, zzgl. MWST), welche zufolge amtlicher Verteidigung vom Staat Solothurn zu bezahlen ist. Vorbehalten bleiben der Rückforderungsanspruch des Staates in Höhe von CHF 870.10 und der Nachzahlungsanspruch der amtlichen Verteidigerin in Höhe von CHF 230.50 (Differenz zum vollen Honorar) während 10 Jahren, sobald es die wirtschaftlichen Verhältnisse des Beschuldigten erlauben. Rückzahlungs- und Nachzahlungsanspruch bestehen im Umfang des Unterliegens von 20%. Demnach wird in Anwendung von Art. 123 Ziff. 1 i.V.m. Art. 22 Abs. 1, Art. 177 Abs. 1, Art. 180 Abs. 1 i.V.m. Art. 22 Abs. 1; Art. 34, Art. 47, Art. 49 Abs. 1, Art. 51, Art. 69 und Art. 106 StGB; Art. 19a Ziff. 1 BetmG; Art. 135, Art. 267 Abs. 3, Art. 379 ff., Art. 398 ff., Art. 426, Art. 428 StPO erkannt: 1. Es wird festgestellt, dass der Beschuldigte A.___ gemäss der diesbezüglich rechtskräftigen Urteils-Ziffer II.1 des Urteils des Amtsgerichts Bucheggberg-Wasseramt vom 11./12. November 2019 (nachfolgend: erstinstanzliches Urteil) vom Vorhalt der mehrfachen Drohung, angeblich begangen am 9. Mai 2017 (Anklageschrift-Ziffer II.6), freigesprochen wurde. 2. Es wird festgestellt, dass sich der Beschuldigte A.___ gemäss der diesbezüglich rechtskräftigen Ziffer II.2 des erstinstanzlichen Urteils wegen mehrfacher Beschimpfung, begangen am 9. Mai 2017 (Anklageschrift-Ziffer II.2 und II.5), und mehrfacher Übertretung des Betäubungsmittelgesetzes, begangen in der Zeit vom 12. November 2016 bis zum 10. Juni 2017 (Anklageschrift-Ziffer II.7), schuldig gemacht hat. 3. Der Beschuldigte A.___ hat sich schuldig gemacht: a) der versuchten einfachen Körperverletzung, begangen am 10. Juni 2017 (Anklageschrift-Ziffer II.1); b) der versuchten Drohung, begangen am 10. Juni 2017 (Anklageschrift-Ziffer II.3). 4. Der Beschuldigte A.___ wird als Zusatzstrafe zum Urteil des Amtsgerichts von Bucheggberg-Wasseramt vom</w:t>
      </w:r>
    </w:p>
    <w:p>
      <w:r>
        <w:rPr>
          <w:b/>
        </w:rPr>
        <w:t>E. 3</w:t>
      </w:r>
    </w:p>
    <w:p>
      <w:r>
        <w:t>Der Beschuldigte wurde in einem anderen Verfahren mit Urteil des Amtsgerichts von Bucheggberg-Wasseramt vom 14. Dezember 2018 (BWSAG.2018.8.) wegen versuchter schwerer Körperverletzung, einfacher Körperverletzung, Diebstahl, mehrfachen geringfügigen Diebstahls, mehrfacher Sachbeschädigung, mehrfachen versuchten betrügerischen Missbrauchs einer Datenverarbeitungsanlage, Beschimpfung, mehrfacher Drohung, mehrfachen Hausfriedensbruchs, mehrfachen Ungehorsams gegen amtliche Verfügungen, Widerhandlung gegen das Waffengesetz, mehrfacher Widerhandlung gegen das Personenbeförderungsgesetz sowie mehrfacher Trunkenheit und unanständigen Benehmens sowie Ungehorsam gegen die Polizei zu einer Freiheitsstrafe von 23 Monaten, einer Geldstrafe von 20 Tagessätzen zu je CHF 10.00 und einer Busse von CHF 700.00, ersatzweise zu 7 Tagen Freiheitsstrafe verurteilt. Ausserdem wurde für den Beschuldigten eine stationäre therapeutische Massnahme nach Art. 59 Abs. 1 StGB angeordnet. Das Urteil wurde am 6. Mai 2020 rechtkräftig, nachdem die Staatsanwaltschaft die Berufung zurückgezogen hatte. In diesem Verfahren hatte Dr. […] am 20. November 2017 ebenfalls ein Gutachten über den Beschuldigten erstellt.</w:t>
      </w:r>
    </w:p>
    <w:p>
      <w:r>
        <w:rPr>
          <w:b/>
        </w:rPr>
        <w:t>E. 3.1</w:t>
      </w:r>
    </w:p>
    <w:p>
      <w:r>
        <w:t>Der Sachbeschädigung gemäss Art. 144 Abs. 1 StGB macht sich schuldig, wer eine Sache, an der ein fremdes Eigentums-, Gebrauchs- oder Nutzniessungsrecht besteht, beschädigt, zerstört oder unbrauchbar macht. Tatobjekt ist eine bewegliche oder unbewegliche Sache. Die Tathandlung des Beschädigens meint jeden Eingriff in die Substanz, welcher Funktion oder Ansehnlichkeit beeinträchtigt, wie beispielsweise das Entfernen der Grasnarbe an einer Böschung (BGE 115 IV 28). In subjektiver Hinsicht wird (Eventual-)Vorsatz verlangt. Es handelt sich um ein Antragsdelikt. Richtet sich die Tat nur auf einen geringen Vermögenswert oder auf einen geringen Schaden, so wird der Täter, auf Antrag, mit Busse bestraft (Art. 172 ter StGB). Der erforderliche Strafantrag liegt vor.</w:t>
      </w:r>
    </w:p>
    <w:p>
      <w:r>
        <w:rPr>
          <w:b/>
        </w:rPr>
        <w:t>E. 3.2</w:t>
      </w:r>
    </w:p>
    <w:p>
      <w:r>
        <w:t>Im Rückenbereich des Hemdes des Geschädigten wurde eine geringfügige Faserverzerrung festgestellt (vgl. Fotos AS 43 ff.). Da diese sich mit dem Ort der leichten Schnittverletzung am Rücken des Geschädigten deckt, ist davon ausgehen, dass es sich um eine Folge des Messerstiches durch den Beschuldigten handelt. Die Faserverzerrung ist allerdings nur sehr geringfügig und auf den ersten Blick bzw. ohne Vergrösserung kaum erkennbar. Derart minimale Schäden weisen oft auch fabrikneue Kleidungsstücke auf. Die in der Anklageschrift ebenfalls erwähnte Blutanhaftung ist auf den vorliegenden Fotos nicht erkennbar. Die Beschädigung ist derart gering, dass die für die Strafwürdigkeit erforderliche Erheblichkeit nicht gegeben ist. Der objektive Tatbestand einer – auch geringfügigen – Sachbeschädigung ist damit nicht erfüllt.</w:t>
      </w:r>
    </w:p>
    <w:p>
      <w:r>
        <w:rPr>
          <w:b/>
        </w:rPr>
        <w:t>E. 3.3</w:t>
      </w:r>
    </w:p>
    <w:p>
      <w:r>
        <w:t>Allerdings hat im Hinblick auf die bundesgerichtliche Rechtsprechung zum Grundsatz «ne bis in idem» kein formeller Freispruch zu erfolgen (vgl. BGE 144 IV 362, Regeste). IV.       Strafzumessung 1. Allgemeines zur Strafzumessung</w:t>
      </w:r>
    </w:p>
    <w:p>
      <w:r>
        <w:rPr>
          <w:b/>
        </w:rPr>
        <w:t>E. 4</w:t>
      </w:r>
    </w:p>
    <w:p>
      <w:r>
        <w:t>Mit Anklageschrift (AKS) vom 5. März 2019 erhob der der Leitende Staatsanwalt beim Amtsgericht von Bucheggberg-Wasseramt Anklage gegen den Geschädigten D.___ wegen versuchter schwerer Körperverletzung, geringfügiger Sachbeschädigung, Übertretung des Personenbeförderungsgesetzes und mehrfacher Übertretung des Betäubungsmittelgesetzes sowie gegen den Beschuldigten A.___ wegen versuchter schwerer Körperverletzung, geringfügiger Sachbeschädigung, mehrfacher Beschimpfung, versuchter Drohung, eventualiter versuchter Nötigung, mehrfacher Drohung sowie mehrfacher Übertretung des Betäubungsmittelgesetzes (AS 001 ff.).</w:t>
      </w:r>
    </w:p>
    <w:p>
      <w:r>
        <w:rPr>
          <w:b/>
        </w:rPr>
        <w:t>E. 4.1</w:t>
      </w:r>
    </w:p>
    <w:p>
      <w:r>
        <w:t>Der Beschuldigte bestreitet, den Geschädigten im Verlaufe der Auseinandersetzung mit dem Brotmesser attackiert zu haben. Die Verletzung des Geschädigten am Rücken erklärt er damit, dass er sich gegen den Geschädigten mit einem «Fusskick» in den Rücken gewehrt haben will. Die Vorinstanz stützte sich bei der Feststellung des rechtsrelevanten Sachverhalts bezüglich des Beschuldigten in erster Linie auf die Aussagen von C.___ ab: - Am 10. Juni 2017 um 14.16 Uhr gab sie als Auskunftsperson (damals noch mit Familiennamen […]) gegenüber der Polizei zu Protokoll (AS 158 ff.), kurz vor ihrem Anruf bei der Polizei habe sie gehört, wie der Beschuldigte draussen vor dem MFH herumgeschrien habe. Sie habe im zweiten Stock aus dem Fenster geschaut und gesehen, wie ein fremder Mann auf dem Rasen in Richtung Strasse weggelaufen sei. Der Beschuldigte sei auf dem Rasen gestanden, habe in Richtung des Mannes geschaut und diesem hinterhergerufen. Dieser fremde Mann habe sich dann in Richtung des Beschuldigten umgedreht. In diesem Moment sei der Beschuldigte auf den Mann zugegangen und sie habe plötzlich gesehen, wie der Beschuldigte ein Messer in der rechten Hand gehabt habe. Er habe mit der rechten Hand und dem Messer eine Vorwärtsbewegung gemacht, als wolle er den Mann abstechen. Als der Mann sich am Wegdrehen gewesen sei, habe der Beschuldigte zugestochen. Diese Bewegung habe er sicherlich zwei Mal gemacht. Sie habe das Gefühl gehabt, dass er den Mann in der Rippengegend erwischt habe, genau gesehen habe sie es aber nicht. Danach habe sie die Polizei alarmiert. Während dem Telefonat habe sie nichts mehr mitbekommen, da sie nicht mehr am Fenster gestanden sei. Nach dem Telefonat sei sie wieder ans Fenster gegangen. Der Beschuldigte sei immer noch auf dem Rasen gestanden. Vis-à-vis sei im Wohnblock, 1. Stock, ein Mann auf den Balkon getreten, mit welchem der Beschuldigte gesprochen habe. Der unbekannte Mann sei in Richtung [Einkaufszentrum] weggelaufen. Dieser Mann habe glaublich den linken Unterarm mit der rechten Hand gehalten. Es habe den Anschein gemacht, dass er am linken Unterarm verletzt gewesen sei. Der Beschuldigte habe mit dem unbekannten Mann die ganze Zeit Türkisch gesprochen bzw. geschrien. Dieser unbekannte Mann habe glaublich ein kurzärmliges, grau kariertes Hemd getragen. An die Hosen könne sie sich nicht mehr erinnern, sie habe sich auf den Beschuldigten – aus ihrer Sicht der Täter – konzentriert. Sie habe nichts gehört, wonach der unbekannte Mann aus dem MFH, welches sie bewohne, rausgekommen sei. Falls es im Haus einen Streit gegeben hätte, hätte sie dies gehört. Das Haus sei sehr ringhörig. Sie habe erst die Schreie des Beschuldigten im Garten wahrgenommen und sei dann zum Fenster gegangen. Der Beschuldigte habe danach dem Mann vis-à-vis zugerufen, dieser solle die Ambulanz rufen, da er verletzt sei. Dann habe er das Messer im Rasen zu Boden gelegt. Er habe sein T-Shirt ausgezogen und auf die Brust gedrückt und etwas von Arterie geschrien. So sei er in Richtung [Einkaufszentrum] davongelaufen. Da habe sie erst realisiert, dass der Beschuldigte wohl auch Opfer sei. Sie habe dann nochmals bei der Alarmzentrale angerufen, um zu sagen, dass der Beschuldigte auch verletzt sei. Der Beschuldigte habe ein helles T-Shirt und glaublich eine dreiviertel Jeanshose oder ganz kurze Jeanshosen getragen. Er habe glaublich keine Schuhe getragen. (aF nach dem Messer) Es habe sich um ein grosses Messer gehandelt, kein Brotmesser, das er in der Hand gehalten habe. Die Klinge sei schräg gewesen, hinten breit, und sei vorne in einen Spitz verlaufen, mit einem dunklen Griff. Sie könne sich nicht erinnern, wie lange die Klinge gewesen sei; ca. 25 cm. Sie habe dann noch geschaut, dass niemand anderes das Messer berühre bis zum Eintreffen der Polizei. Als der Beschuldigte die Handbewegung mit dem Messer ausgeführt habe, seien die Männer «ziemlich nahe aufeinander» gewesen, deshalb habe sie auch geglaubt, dass er den anderen getroffen habe mit dem Messer. Sie seien «sehr nahe» gewesen. (AF nach der Handbewegung) Der Beschuldigte habe mit dem rechten Arm wirklich direkt geradeaus nach vorne in Richtung Oberkörper des unbekannten Mannes gestochen. Sie habe das Messer auch erst gesehen, als er mit diesem nach vorne gestochen habe; zuvor habe sie es nicht gesehen. Der Arm des Beschuldigten sei jeweils ausgestreckt gewesen. Er habe wohl sicherlich zwei Mal zugestochen. Noch einmal zusammengefasst: der unbekannte Mann sei Richtung [Einkaufszentrum] weggelaufen. Der Beschuldigte sei in seine Richtung gelaufen und habe ihm etwas hinterher geschrien. Der Mann habe sich zum Beschuldigten umgedreht. Der Beschuldigte sei weiter auf den Mann zugelaufen und kurz bevor er den Mann eingeholt habe, habe sich der Mann wieder weggedreht und habe weglaufen wollen. Als der Mann sich am Wegdrehen gewesen sei, habe der Beschuldigte zugestochen. Der Mann habe da seine rechte Körperseite, schon fast den Rücken, gegen den Beschuldigten gedreht gehabt. Als sie das gesehen habe, sei sie ins Wohnzimmer gerannt, um zu telefonieren. - Vor Gericht gab C.___ als Zeugin zu Protokoll, sie heisse nun wieder C.___. Anschliessend erläuterte die Zeugin, dass sie am 10. Juni 2017 im Treppenhaus Lärm, Tumult gehört habe. In der Folge habe sie sich zum Küchenfenster begeben, gegen die Wiese, und habe rausgeschaut. Sie habe den hier anwesenden Geschädigten gesehen, wie er über die Wiese in Richtung Strasse zum [Einkaufszentrum]-Parkplatz gelaufen sei. Etwas weiter vorne, nicht ganz in der Mitte, ca. ¾, habe der Geschädigte sich umgedreht, gegen die Haustüre des Blocks. Dann habe sie gesehen, wie der Beschuldigte schnellen Schrittes rausgekommen und gegen die rechte Seite des Geschädigten mit der rechten Hand schnelle Bewegungen vom Körper weg, wirklich Stichbewegungen, gemacht habe. Dann habe sie das Telefon geholt und die Polizei angerufen. Als sie wieder zum Fenster gekommen sei, sei der Geschädigte weggewesen. Der Beschuldigte sei noch auf der Wiese gestanden und sei dann gegen den Eingang gelaufen. Dann habe sie ihn nicht mehr gesehen. Sie habe sich nicht sichtbar gemacht. Kurz darauf sei der Beschuldigte wieder auf die Wiese gerannt und habe um Hilfe gerufen. So wie sie sich erinnere, habe er gesagt, er sei verletzt. Er habe das Messer oder den Gegenstand, sie könne es nicht genau sagen, noch in den Fingern gehabt. Er habe den Gegenstand am Bein «abgestrichen», in den Rasen fallen lassen, ein paar Mal gerufen, er brauche Hilfe und sei dann ebenfalls in Richtung Strasse weggelaufen. Im Moment, als sie das Telefon geholt habe, habe sie das Geschehen nicht mitverfolgen können. (aF) Sie habe nicht beobachten können, dass der unbekannte Mann ein Messer in den Händen gehalten habe. Sie habe auch nur den Beschuldigten sprechen hören. (aF nach dem Bewegungsablauf) Der Geschädigte sei still auf dem Rasen gestanden und habe gegen den Hauseingang geschaut. Er sei nicht gerade gestanden, sondern schräg. Dann habe sie gesehen wie der Beschuldigte gekommen sei und Bewegungen nach vorne gemacht habe.  (aF) Der Geschädigte sei etwa eine Armlänge vom Beschuldigten entfernt gewesen, als dieser die Bewegungen gemacht habe. (aF nach Bewegungen des Geschädigten) Dieser sei einfach da gestanden. Also er habe sich rechts gehalten und sei davongelaufen. Der Beschuldigte sei «aufgeregt» gewesen; es habe sich bei ihm um mehrere schnelle Bewegungsabläufe gehandelt. Sie könne sich nicht erinnern, ob er gezögert habe. (Auf Vorhalt anderer Zeugen, die keine Stichbewegungen, sondern waagrechte Bewegungen gesehen hätten und eher von einem Davonjagen gesprochen hätten) «Dies konnte ich aus meiner Perspektive so nicht gesehen.» . Sie habe von der Seite auf die Beiden gesehen.</w:t>
      </w:r>
    </w:p>
    <w:p>
      <w:r>
        <w:rPr>
          <w:b/>
        </w:rPr>
        <w:t>E. 4.2</w:t>
      </w:r>
    </w:p>
    <w:p>
      <w:r>
        <w:t>Die soeben erwähnten «anderen Aussagen» stammen ebenfalls von Nachbarn: - G.___ gab am 29. Juni 2017 gegenüber der Polizei als Auskunftsperson zu Protokoll (AS 175), sie sei am Samstag, 10. Juni 2017, ca. um 13:30 Uhr nach Hause gekommen. Sie habe ein Geschrei gehört, weshalb sie sich auf den Freisitz begeben habe, um nachzuschauen. Sie habe gesehen, wie der Beschuldigte von der Strasse her zurückgekommen sei und einer weiteren Person «Schlämperlig» angehängt habe. Bei der anderen Person habe es sich glaublich auch um einen Mann gehandelt. Dieser habe dem Beschuldigten «zurückgegeben». Der Beschuldigte habe ein Messer in der linken Hand gehabt. Er sei bei seinem Block klingeln gegangen, da er wieder habe reingehen wollen. Es habe ihn aber niemand reingelassen. Daraufhin habe er sich erneut zur Strasse begeben. Sie habe gesehen, dass er an der Brust geblutet habe. Im Block nebenan habe H.___ rausgeschaut. Der Beschuldigte habe diesem zugerufen, er solle die Ambulanz rufen. Dann sei sie wieder reingegangen. Das Messer habe der Beschuldigte immer noch in den Fingern gehabt. - I.___ erklärte am 28. Juni 2017 als Auskunftsperson (AS 165 ff.), sie habe Krach in der Wohnung festgestellt, das seien sie sich jedoch schon gewöhnt. Dann habe sie den Lärm draussen wahrgenommen. Was vor der Haustüre passiert sei, wisse sie nicht. Sie habe nur gesehen, wie der Beschuldigte mit dem Messer dem anderen nachgelaufen sei. «Und nachher … sie stritten schon … der andere ist dann schon gegangen.». Danach habe der Beschuldigte mit dem Messer das T-Shirt etwas grösser gemacht. Anschliessend habe er das T-Shirt ausgezogen. Da erst habe sie gesehen, dass er irgendwo Blut gehabt habe. Danach habe er «mit dem Messer das T-Shirt abgeputzt» und das Messer weggeworfen. Er habe immer wieder gerufen «er will mich abstechen». Aber davon habe sie nichts gesehen. Sie habe immer nur den Beschuldigten mit dem Messer gesehen. Der andere sei gegangen. Der Beschuldigte sei auch auf die Strasse nach vorne gegangen. Sie habe ihn dann nicht mehr gesehen. (aF) Zuerst habe sie gehört, wie sich die beiden angeschrien hätten, draussen. Als der Lärm draussen gewesen sei, sei sie zum Fenster gegangen um zu schauen, was los sei. Da habe sie gesehen, wie der Beschuldigte dem anderen mit dem Messer nachgegangen sei. Sie habe den anderen auf dem Rasen gesehen, wie er mit dem Beschuldigten geredet habe. Der Beschuldigte habe ein Messer gehabt und gesagt «gang jetzt». Er habe mit dem Messer gefuchtelt und den anderen davon gejagt. Sie habe es nicht verstanden; sie könne kein türkisch. Es sei nach dem «Wägli» gewesen, so ca. zwei Meter vom Hauseingang. Sie wisse nicht, um was es bei der Auseinandersetzung gegangen sei. Sie hätten türkisch geredet und geschrien, der Beschuldigte lauter als der Andere. Den Beschuldigten kenne sie; den anderen vom Sehen, da er öfters vorbeigekommen sei. Sie sei sich sicher, dass die andere Person am Vortag beim Beschuldigten gewesen sei. Der Beschuldigte habe am Tag, als es passiert sei, ein kariertes Hemd getragen. Sie habe gesehen, dass der Beschuldigte ein Messer in den Händen gehalten habe. Sie könne es nicht beschreiben, das sei zu weit weg gewesen (schätzt eine Länge von 26 cm). Er habe das Messer in der rechten Hand gehalten. Beim anderen habe sie nicht gesehen, ob er etwas in den Händen gehalten habe. Sie habe nichts gesehen, der habe nichts gehabt. Sie habe ihn von vorne gesehen. (aF, ob die Auseinandersetzung immer am gleichen Ort stattgefunden habe oder ob sich die beiden Männer auf dem Rasen bewegt hätten?) Sie habe nur gesehen, dass der Beschuldigte dem anderen nachgegangen sei. Sie habe nicht gesehen, was sich beim Eingang abgespielt habe. Dort habe es aber ja Blutspuren gehabt, also müsse dort etwas geschehen sein. Im Rasen sei dann nichts mehr passiert. (aF) Nein, die Auseinandersetzung habe sich nicht dort abgespielt, wo die Polizei das Messer aufgefunden habe. (Sondern?) Das müsse vor dem Eingang gewesen sein. Sie sei erst ans Fenster gegangen, als der Beschuldigte geschrien habe, «der will mich abstechen», vorher nicht. (aF, ob die beiden Männer gegeneinander handgreiflich geworden seien?) Auf dem Rasen habe sie nichts gesehen. Da habe sie nur gesehen, wie der Beschuldigte den Anderen mit dem Messer davon gejagt habe. (aF) Die Nachbarin G.___ habe gesagt, sie habe alles gesehen. (AF, ob der Beschuldigte aktiv auf den anderen los gegangen sei?) Er sei schon auf ihn zu gegangen. Aber ob er ihn getroffen habe wisse sie nicht. Der Andere sei ja ausgewichen. (aF, dann habe es seitens des Beschuldigten Bewegungen mit dem Messer gegeben?) Ja, der habe immer so mit dem Messer gemacht (die Auskunftsperson zeige waagrechte Hin- und Her-Armbewegungen). Sie habe sich dann gefragt, warum der verletzt sei, wenn er ja das Messer habe. (aF) Der Abstand zwischen den Beiden sei verschieden gewesen. Zuerst vielleicht ein Meter, dann wieder mehr. Dann sei der Andere wieder näher gekommen. Jedenfalls seien sie nicht näher als einen Meter gewesen. Auf alle Fälle nicht, solange sie die Beiden gesehen habe. (aF, ob der Andere auch Vorwärtsbewegungen gemacht habe) Am Anfang habe er schon Vorwärtsbewegungen gemacht. Dann sei er gegangen. Dann sei er wieder gekommen. Er sei an Anfang schon auch auf den Beschuldigten zugegangen.</w:t>
      </w:r>
    </w:p>
    <w:p>
      <w:r>
        <w:rPr>
          <w:b/>
        </w:rPr>
        <w:t>E. 4.3</w:t>
      </w:r>
    </w:p>
    <w:p>
      <w:r>
        <w:t>Vorweg kann festgehalten werden, dass die Zeuginnen C.___ und I.___ den Bereich unmittelbar vor der Haustüre – und damit auch den ersten Teil der tätlichen Auseinandersetzung – aus ihrer Position nicht einsehen konnten. Mit der Vorinstanz kann von zwei Phasen des Geschehens zwischen den beiden Protagonisten ausgegangen werden: in einer ersten Phase direkt vor der Haustüre hat der Geschädigte den Beschuldigten angegriffen und mit dem Taschenmesser verletzt. Die zweite Phase spielte sich im Rasen vor der Liegenschaft ab. Diesbezüglich ist zusammen mit der Vorinstanz in erster Linie auf die glaubhaften Aussagen der Zeugin C.___ abzustellen: sie machte ihre Erstaussagen unmittelbar – eine knappe Stunde – nach dem Vorfall und hatte gute Sicht auf das Tatgeschehen auf dem Rasen (vgl. Fotos AS 173 f.: angezeichnet ist auf AS 173 – neben der Parterrewohnung der Auskunftsperson I.___ im Nachbarhaus links – die Wohnung des Beschuldigten im ersten Stock der Liegenschaft [Nr.]; die Zeugin C.___ wohnte darüber im zweiten Stock). Sie hatte ihre ganze Aufmerksamkeit auf das Geschehen gerichtet. Ihre Schilderungen waren konstant, detailliert (bspw. Bekleidungen) und plausibel. Daran vermögen gewisse Unstimmigkleiten (es habe sich nicht um ein Brotmesser gehandelt, teilweise Bekleidungsbeschreibung) nichts zu ändern. Ihre Angaben decken sich mit der Aussage des Geschädigten, er sei vom Beschuldigten mit dem Messer getroffen worden, nachdem er sich weggedreht gehabt habe. Die geringfügige Verletzung des Geschädigten befand sich denn auch auf dessen Rücken auf Hüfthöhe (Fotos AS 037 f.) Es gibt keinen Grund zu Annahme, dass Frau C.___ trotz Hinweisen auf die Straffolgen einer falschen Anschuldigung bzw. falschen Zeugenaussage falsche Angaben gemacht hätte. Auch die Schilderungen ihres Verhältnisses zum Beschuldigten sind durchaus differenziert, es ist keine Aversion und damit auch kein Anhaltspunkt für eine wissentliche Falschbelastung erkennbar. Somit ist davon auszugehen, dass der Beschuldigte beim Hinaustreten aus der Haustüre vom Geschädigten mit dessen Taschenmesser verletzt wurde und sich der Geschädigte danach vom Haus entfernte. Der Beschuldigte schrie ihm nach, worauf der Geschädigte auf dem Rasen stehen blieb und sich zum Beschuldigten umdrehte. Der Beschuldigte ging auf den Geschädigten zu und machte mit dem Brotmesser (Fotos AS 058 f.) mindestens zwei Stichbewegungen gegen den Geschädigten, welcher sich wieder umdrehte und vom Messer am Rücken leicht getroffen wurde. Die Distanz zwischen den Beiden betrug dabei rund eine Armlänge, was einerseits mit der Aussage von Frau I.___ von einem Meter in etwa übereinstimmt, aber auch mit der Tatsache, dass der Beschuldigte den Geschädigten bei ausgestrecktem Arm mit der Messerspitze gerade noch leicht traf. Die leichte Verletzung des Geschädigten am Rücken – vom Amtsarzt als «Schnittverletzung» bezeichnet – kann entgegen dem Vorbringen des Beschuldigten nicht von einem «Wegkicken» stammen. Ein solches – eindrückliches – Kickmanöver des Beschuldigten wurde denn auch weder von Frau C.___ noch von Frau I.___ geschildert. Gegen einen «Kick» sprechen auch die leichten Gewebeverzerrungen am Hemd des Beschuldigten am Ort der Verletzung (Fotos AS 043 ff.). Auch dass es sich um eine ältere Verletzung gehandelt hat, kann ausgeschlossen werden: Das hätte der Amtsarzt zweifellos festgestellt und vermerkt. Frau I.___ hatte ebenfalls gute Sicht auf das Geschehen, blieb aber in ihren Aussagen, namentlich hinsichtlich des hier interessierenden Messereinsatzes, im Vergleich zu Frau C.___ recht unbestimmt, so dass ihre Aussagen zur Feststellung des Tatgeschehens im engeren Sinne nichts Zusätzliches beitragen können. Zu Gunsten des Beschuldigten ist aber ihr mehrfach geschilderter Eindruck, der Beschuldigte habe den Geschädigten mit dem Messereinsatz «davon jagen» wollen, bei den Beweggründen des Beschuldigten miteinzubeziehen. Dafür spricht auch, dass der Beschuldigte dem Geschädigten nach dem Messereinsatz nicht weiter folgte und er sich auch vorher erst zum Geschädigten auf den Rasen begeben hatte, als dieser wegen seinen Rufen stehen geblieben war und sich umgedreht hatte. Ob der Beschuldigte das Brotmesser unbewusst mit nach unten genommen hat, kann grundsätzlich offen bleiben. Wie die Vorinstanz erwog, erscheint dies unwahrscheinlich. Auch wenn er gerade am Brot schneiden gewesen war, als der Geschädigte läutet, konnte ihm nicht entgehen, dass er das Brotmesser beim Gang nach unten zur erwarteten Auseinandersetzung mit sich trug. Es ist aber nicht davon auszugehen, dass er bereits da die Absicht hatte, den Geschädigten mit dem Messer zu verletzen, er setzte es zumindest in der ersten Phase auch nicht ein und hätte andernfalls wohl auch ein anderes Messer (mit spitzer Klinge) aus der Wohnung mitgenommen. Das Brotmesser hatte eine abgerundete Klingenspitze und auch die Klinge war eher stumpf (Fotos AS 058 f.).</w:t>
      </w:r>
    </w:p>
    <w:p>
      <w:r>
        <w:rPr>
          <w:b/>
        </w:rPr>
        <w:t>E. 4.4</w:t>
      </w:r>
    </w:p>
    <w:p>
      <w:r>
        <w:t>In Bezug auf die beiden weiteren zu beurteilenden Vorhalte ist der Sachverhalt erstellt: der Beschuldigte anerkennt, zu Beginn der Auseinandersetzung am Fenster zum Geschädigten gesagt zu haben, er werde ihm die Beine brechen. Die Spuren des Messereinsatzes am Hemd des Geschädigten sind auf den Fotos auf AS 044 f. erkennbar. III.        Rechtliche Würdigung 1. Versuchte schwere Körperverletzung</w:t>
      </w:r>
    </w:p>
    <w:p>
      <w:r>
        <w:rPr>
          <w:b/>
        </w:rPr>
        <w:t>E. 5</w:t>
      </w:r>
    </w:p>
    <w:p>
      <w:r>
        <w:t>Für D.___ wird eine stationäre therapeutische Massnahme nach Art. 59 StGB unter besonderer Berücksichtigung der Suchtproblematik angeordnet.</w:t>
      </w:r>
    </w:p>
    <w:p>
      <w:r>
        <w:rPr>
          <w:b/>
        </w:rPr>
        <w:t>E. 6</w:t>
      </w:r>
    </w:p>
    <w:p>
      <w:r>
        <w:t>Es wird festgestellt, dass sich D.___ seit dem 12. Dezember 2017 im vorzeitigen Massnahmenvollzug befindet und dort verbleibt.</w:t>
      </w:r>
    </w:p>
    <w:p>
      <w:r>
        <w:rPr>
          <w:b/>
        </w:rPr>
        <w:t>E. 7</w:t>
      </w:r>
    </w:p>
    <w:p>
      <w:r>
        <w:t>Von der Anordnung einer Landesverweisung gegenüber D.___ wird abgesehen.</w:t>
      </w:r>
    </w:p>
    <w:p>
      <w:r>
        <w:rPr>
          <w:b/>
        </w:rPr>
        <w:t>E. 8</w:t>
      </w:r>
    </w:p>
    <w:p>
      <w:r>
        <w:t>Das bei D.___ sichergestellte Taschenmesser (aufbewahrt bei der Polizei Kanton Solothurn) wird eingezogen und ist nach Rechtskraft des Urteils zu vernichten bzw. zu verwerten.</w:t>
      </w:r>
    </w:p>
    <w:p>
      <w:r>
        <w:rPr>
          <w:b/>
        </w:rPr>
        <w:t>E. 9</w:t>
      </w:r>
    </w:p>
    <w:p>
      <w:r>
        <w:t>Die folgenden bei D.___ sichergestellten Kleidungsstücke (aufbewahrt bei der Polizei Kanton Solothurn) werden diesem nach Eintritt der Rechtskraft des Urteils herausgegeben, wobei innert 10 Tagen seit Erhalt des Urteilsdispositives der Herausgabeanspruch beim Gericht geltend zu machen ist, ansonsten Verzicht angenommen wird; der Verzicht hat eine Vernichtung der Gegenstände zur Folge: a) 1 Hemd, b) 1 Hose, c) Socken.</w:t>
      </w:r>
    </w:p>
    <w:p>
      <w:r>
        <w:rPr>
          <w:b/>
        </w:rPr>
        <w:t>E. 10</w:t>
      </w:r>
    </w:p>
    <w:p>
      <w:r>
        <w:t>Der Antrag von D.___ auf Ausrichtung einer Genugtuung wird abgewiesen.</w:t>
      </w:r>
    </w:p>
    <w:p>
      <w:r>
        <w:rPr>
          <w:b/>
        </w:rPr>
        <w:t>E. 11</w:t>
      </w:r>
    </w:p>
    <w:p>
      <w:r>
        <w:t>Die Entschädigung des amtlichen Verteidigers von D.___, Rechtsanwalt Andreas Wehrle, wird auf CHF 23'983.95 (117.5 Stunden zu CHF 180.00, inkl. Auslagen von CHF 578.00 und CHF 511.00 sowie MWST zu 8 % von 867.75 und zu 7.7 % von CHF 877.20) festgesetzt und ist zufolge amtlicher Verteidigung vom Staat zu zahlen (auszahlbar durch die Zentrale Gerichtskasse Solothurn). Vorbehalten bleibt der Rückforderungsanspruch des Staates während 10 Jahren, sobald es die wirtschaftlichen Verhältnisse von D.___ erlauben.</w:t>
      </w:r>
    </w:p>
    <w:p>
      <w:r>
        <w:rPr>
          <w:b/>
        </w:rPr>
        <w:t>E. 12</w:t>
      </w:r>
    </w:p>
    <w:p>
      <w:r>
        <w:t>Die Kosten des Berufungsverfahrens mit einer Urteilsgebühr von CHF 3'000.00, total CHF 3'344.80, haben der Beschuldigte A.___ im Umfang von 20%, d.h. CHF 668.95, und der Staat Solothurn im Umfang von 80%, d.h. CHF 2'675.85, zu bezahlen.</w:t>
      </w:r>
    </w:p>
    <w:p>
      <w:r>
        <w:rPr>
          <w:b/>
        </w:rPr>
        <w:t>E. 13</w:t>
      </w:r>
    </w:p>
    <w:p>
      <w:r>
        <w:t>Die Entschädigung der amtlichen Verteidigerin des Beschuldigten A.___, Rechtsanwältin Sabrina Weisskopf, wird im Berufungsverfahren auf CHF 4'350.45 festgesetzt und ist zufolge amtlicher Verteidigung vom Staat Solothurn zu bezahlen. Vorbehalten bleiben der Rückforderungsanspruch des Staates in Höhe von CHF 870.10 und der Nachzahlungsanspruch der amtlichen Verteidigerin in Höhe von CHF 230.50 (Differenz zum vollen Honorar) während 10 Jahren, sobald es die wirtschaftlichen Verhältnisse des Beschuldigten erlauben.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Marti                                                                                  Bachmann</w:t>
      </w:r>
    </w:p>
    <w:p>
      <w:r>
        <w:rPr>
          <w:b/>
        </w:rPr>
        <w:t>E. 043</w:t>
      </w:r>
    </w:p>
    <w:p>
      <w:r>
        <w:t>ff.). Auch dass es sich um eine ältere Verletzung gehandelt hat, kann ausgeschlossen werden: Das hätte der Amtsarzt zweifellos festgestellt und vermerkt.</w:t>
      </w:r>
    </w:p>
    <w:p>
      <w:r>
        <w:t>Frau I.___ hatte ebenfalls gute Sicht auf das Geschehen, blieb aber in ihren Aussagen, namentlich hinsichtlich des hier interessierenden Messereinsatzes, im Vergleich zu Frau C.___ recht unbestimmt, so dass ihre Aussagen zur Feststellung des Tatgeschehens im engeren Sinne nichts Zusätzliches beitragen können. Zu Gunsten des Beschuldigten ist aber ihr mehrfach geschilderter Eindruck, der Beschuldigte habe den Geschädigten mit dem Messereinsatz «davon jagen» wollen, bei den Beweggründen des Beschuldigten miteinzubeziehen. Dafür spricht auch, dass der Beschuldigte dem Geschädigten nach dem Messereinsatz nicht weiter folgte und er sich auch vorher erst zum Geschädigten auf den Rasen begeben hatte, als dieser wegen seinen Rufen stehen geblieben war und sich umgedreht hatte.</w:t>
      </w:r>
    </w:p>
    <w:p>
      <w:r>
        <w:t>Ob der Beschuldigte das Brotmesser unbewusst mit nach unten genommen hat, kann grundsätzlich offen bleiben. Wie die Vorinstanz erwog, erscheint dies unwahrscheinlich. Auch wenn er gerade am Brot schneiden gewesen war, als der Geschädigte läutet, konnte ihm nicht entgehen, dass er das Brotmesser beim Gang nach unten zur erwarteten Auseinandersetzung mit sich trug. Es ist aber nicht davon auszugehen, dass er bereits da die Absicht hatte, den Geschädigten mit dem Messer zu verletzen, er setzte es zumindest in der ersten Phase auch nicht ein und hätte andernfalls wohl auch ein anderes Messer (mit spitzer Klinge) aus der Wohnung mitgenommen. Das Brotmesser hatte eine abgerundete Klingenspitze und auch die Klinge war eher stumpf (Fotos AS 058 f.).</w:t>
      </w:r>
    </w:p>
    <w:p>
      <w:r>
        <w:t>4.4 In Bezug auf die beiden weiteren zu beurteilenden Vorhalte ist der Sachverhalt erstellt: der Beschuldigte anerkennt, zu Beginn der Auseinandersetzung am Fenster zum Geschädigten gesagt zu haben, er werde ihm die Beine brechen. Die Spuren des Messereinsatzes am Hemd des Geschädigten sind auf den Fotos auf AS 044 f. erkennbar.</w:t>
      </w:r>
    </w:p>
    <w:p>
      <w:r>
        <w:t>III.        Rechtliche Würdigung</w:t>
      </w:r>
    </w:p>
    <w:p>
      <w:r>
        <w:t>1.Versuchte schwere Körperverletzung</w:t>
      </w:r>
    </w:p>
    <w:p>
      <w:r>
        <w:t>1.1 Dem Beschuldigten wird versuchte schwere Körperverletzung vorgehalten.</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(Art. 122 StGB).</w:t>
      </w:r>
    </w:p>
    <w:p>
      <w:r>
        <w:t>Eine schwere Körperverletzung im Sinne von Art. 122 StGB ist beim Privatkläger nicht eingetreten. Zu prüfen ist somit, ob sich der Beschuldigte der versuchten schweren Körperverletzung schuldig gemacht hat. Versuch liegt vor, wenn der Täter sämtliche subjektiven Tatbestandsmerkmale erfüllt und seine Tatentschlossenheit manifestiert hat, ohne dass alle objektiven Tatbestandsmerkmale verwirklicht sind.</w:t>
      </w:r>
    </w:p>
    <w:p>
      <w:r>
        <w:t>In subjektiver Hinsicht erfordert Art. 122 StGB Vorsatz, der sich im vorliegenden Fall gemäss Anklage auf eine lebensgefährliche Verletzung des Geschädigten bezogen haben soll, wobei Eventualvorsatz genügt.</w:t>
      </w:r>
    </w:p>
    <w:p>
      <w:r>
        <w:t>1.2 Gemäss Art. 12 Abs. 2 StGB verübt ein Verbrechen oder Vergehen vorsätzlich, wer die Tat mit Wissen und Willen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1.3 Dass der Beschuldigte mit direktem Vorsatz hinsichtlich einer lebensgefährlichen Verletzung des Geschädigten gehandelt hat  dies mithin sein direktes Handlungsziel war  lässt sich unter Beachtung des Grundsatzes «in dubio pro reo» nicht rechtsgenüglich nachweisen. Diesfalls hätte er sicher noch konsequenter gehandelt und dem Opfer weitere Stiche verabreicht oder dies zumindest versucht, wohl in erster Linie gegen den Hals. Die Vorinstanz hat das Vorliegen eines direkten Vorsatzes deshalb zu Recht verneint.</w:t>
      </w:r>
    </w:p>
    <w:p>
      <w:r>
        <w:t>1.4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1.5 Im vorliegenden Fall stand der Geschädigte einen Moment still und der Beschuldigte ging mit dem Brotmesser aufgebracht auf ihn zu. Aus einer Distanz von rund einem Meter bzw. einer Armlänge zuzüglich Messerklingenlänge stach der Beschuldigte mindestens zwei Mal in Richtung Hüfthöhe des Geschädigten, wobei sich dieser gleichzeitig vom Beschuldigten abdrehte und am Rücken auf Hüfthöhe von der Messerspitze leicht getroffen wurde. Bei der Abschätzung des Risikos einer lebensgefährlichen Verletzung ist einerseits zu beachten, dass der Beschuldigte nicht in einem dynamischen Geschehen und zudem aus einer gewissen Distanz zustach. Weiter ist von erheblicher Bedeutung, dass es sich um ein Brotmesser handelte, das eine abgerundete Messerspitze aufweist. Der Von der Staatsanwaltschaft vor Obergericht vorgebrachte Vergleich mit einem Schraubenzieher ist nicht einschlägig. Mit einem solchen Messer können anderen Menschen in erster Linie erhebliche Schnittverletzungen zugefügt werden, für das Zufügen einer Stichwunde bedürfte es wohl einer grossen Wucht der Stichbewegung. Bezüglich der Wucht der Bewegungen des Beschuldigten gibt es keine verlässlichen Hinweise, immerhin wurde nicht einmal das Hemd des Geschädigten durchstochen/-schnitten. Auch wenn es sich bei Stichbewegungen mit einem Messer in Richtung des Oberkörpers eines Menschen um eine schwerwiegende Sorgfaltspflichtverletzung handelt, war unter all diesen Umständen das Risiko, mit diesen Handlungen den Geschädigten lebensgefährlich zu verletzen, recht gering. Weiter ist zu beachten, dass der Beschuldigte dem sich entfernenden Geschädigten nicht nacheilte, sondern nach den beiden Stichbewegungen stehen blieb. Es ging ihm somit nicht in erster Linie darum, den Geschädigten zu verletzen, sondern seine Wut auszudrücken und  auch  den Geschädigten zu vertreiben. Dem Beschuldigten kann damit nicht nachgewiesen werden, dass er eine lebensgefährliche Verletzung des Geschädigten in Kauf genommen hat. Die einschlägigen Entscheide des Bundesgerichts, mit welchen eine (versuchte) eventualvorsätzliche schwere Körperverletzung beim Einsatz eines Messers angenommen wurde (bspw. Urteil 6B_775/2011 vom 4. Juni 2012), unterscheiden sich ebenso wie die einschlägigen Urteile des Obergerichts (so STBER.2014.73 vom 10.6.15) klar vom vorliegenden Sachverhalt: Es ging jeweils um Stiche mit spitzem Messer aus naher Distanz in den Oberkörper des Verletzten. Ebenfalls nicht vergleichbar ist der vorliegende Sachverhalt mit STBER.2019.46, bei dem es um den Einsatz eines Brotmessers ging.</w:t>
      </w:r>
    </w:p>
    <w:p>
      <w:r>
        <w:t>1.6 Wer vorsätzlich einen Menschen in anderer Weise an Körper oder Gesundheit schädigt, wird, auf Antrag, mit Freiheitsstrafe bis zu drei Jahren oder Geldstrafe bestraft. In leichten Fällen kann der Richter die Strafe mildern (Art. 123 Ziff. 1 StGB). Das Antragserfordernis entfällt, wenn der Täter eine Waffe oder einen gefährlichen Gegenstand verwendet (Art. 123 Ziff. 2 Abs. 1 StGB).</w:t>
      </w:r>
    </w:p>
    <w:p>
      <w:r>
        <w:t>Der objektive Tatbestand von Art. 123 Ziff. 2 Abs. 1 StGB ist nicht erfüllt, da die konkrete Art und Weise der Verwendung des Brotmessers nicht die Gefahr einer schweren Schädigung nach Art. 122 StGB mit sich brachte (BGE 101 IV 286).</w:t>
      </w:r>
    </w:p>
    <w:p>
      <w:r>
        <w:t>Es liegt ein Strafantrag des Geschädigten vor (AS 687, bei dem von der Vorinstanz auf US 36 zitierten Strafantrag auf AS 748 handelt es sich um den Strafantrag des Beschuldigten).</w:t>
      </w:r>
    </w:p>
    <w:p>
      <w:r>
        <w:t>Vorliegend erlitt der Geschädigte gemäss Bericht des Amteiarztes vom 11. Juli 2017 eine «minimale oberflächliche Schnittverletzung» am Rücken. Diese sei als Winkel dargestellt gewesen und habe Schenkel von 12 und 8 mm gehabt (AS 078). Dies entspricht einer geringfügigen Kratzwunde, welche objektiv als Tätlichkeit im Sinne von Art. 126 Abs. 1 StGB zu qualifizieren ist (Urteil des Bundesgerichts 6B_675/2018 vom 26. Oktober 2018 E. 4). Der objektive Tatbestand einer einfachen Körperverletzung ist daher nicht erfüllt.</w:t>
      </w:r>
    </w:p>
    <w:p>
      <w:r>
        <w:t>Hingegen nahm der Beschuldigte mit seinem Vorgehen  Stichbewegungen mit dem Brotmesser gegen die Hüfte des Geschädigten  zweifellos in Kauf, diesem damit eine nicht unerhebliche Schnittwunde und damit eine einfache Körperverletzung im Sinne von Art. 123 StGB zuzufügen. Er hat sich somit der versuchten einfachen Körperverletzung schuldig gemacht. Die (vollendete) Tätlichkeit wird von diesem Schuldspruch konsumiert.</w:t>
      </w:r>
    </w:p>
    <w:p>
      <w:r>
        <w:t>1.7 Eine Notwehrsituation lag nach dem festgestellten Sachverhalt nicht vor: der Geschädigte hatte sich nach dem Einsatz des Taschenmessers bereits abgewandt und einige Schritte entfernt. Der Beschuldigte ging auf diesen zu und setzte das Brotmesser ein.</w:t>
      </w:r>
    </w:p>
    <w:p>
      <w:r>
        <w:t>2.Drohung</w:t>
      </w:r>
    </w:p>
    <w:p>
      <w:r>
        <w:t>2.1 Der Drohung nach Art. 180 Abs. 1 StGB macht sich schuldig, wer jemanden durch schwere Drohung in Schrecken oder Angst versetzt. Der erforderliche Strafantrag liegt vor. Zu den Tatbestandselementen kann auf die Ausführungen der Vorinstanz auf US 33 verwiesen werden.</w:t>
      </w:r>
    </w:p>
    <w:p>
      <w:r>
        <w:t>2.2 Der Beschuldigte hat dem Geschädigten zu Beginn der Auseinandersetzung an den Kopf geworfen, er werde ihm «die Beine brechen». Diese Ankündigung ist zweifellos geeignet, das Gegenüber in Angst und Schrecken zu versetzen. Allerdings hat der Geschädigte nach eigener Aussage die Worte des Beschuldigten nicht ernst genommen, so dass der objektive Tatbestand der Drohung nicht erfüllt ist. Allerdings ist der subjektive Tatbestand der Drohung erfüllt, der Beschuldigte wollte im Rahmen der verbalen Auseinandersetzung dem Geschädigten mit den gewählten Worten zweifellos Angst machen.</w:t>
      </w:r>
    </w:p>
    <w:p>
      <w:r>
        <w:t>Der Beschuldigte hat sich der versuchten Drohung schuldig gemacht. Daran ändert auch nichts, dass die Vorinstanz in Bezug auf Ziffer II.6. hinsichtlich der Buschauffeure bei vergleichbarem Sachverhalt zu einem Freispruch vom Vorhalt der mehrfachen Drohung kam: Nach Verneinung des objektiven Tatbestands versäumte es die Vorinstanz, den subjektiven Tatbestand  und damit den Versuch einer Drohung  zu prüfen (US 42).</w:t>
      </w:r>
    </w:p>
    <w:p>
      <w:r>
        <w:t>3.Geringfügige Sachbeschädigung</w:t>
      </w:r>
    </w:p>
    <w:p>
      <w:r>
        <w:t>3.1 Der Sachbeschädigung gemäss Art. 144 Abs. 1 StGB macht sich schuldig, wer eine Sache, an der ein fremdes Eigentums-, Gebrauchs- oder Nutzniessungsrecht besteht, beschädigt, zerstört oder unbrauchbar macht.</w:t>
      </w:r>
    </w:p>
    <w:p>
      <w:r>
        <w:t>Tatobjekt ist eine bewegliche oder unbewegliche Sache. Die Tathandlung des Beschädigens meint jeden Eingriff in die Substanz, welcher Funktion oder Ansehnlichkeit beeinträchtigt, wie beispielsweise das Entfernen der Grasnarbe an einer Böschung (BGE 115 IV 28). In subjektiver Hinsicht wird (Eventual-)Vorsatz verlangt. Es handelt sich um ein Antragsdelikt.</w:t>
      </w:r>
    </w:p>
    <w:p>
      <w:r>
        <w:t>Richtet sich die Tat nur auf einen geringen Vermögenswert oder auf einen geringen Schaden, so wird der Täter, auf Antrag, mit Busse bestraft (Art. 172terStGB). Der erforderliche Strafantrag liegt vor.</w:t>
      </w:r>
    </w:p>
    <w:p>
      <w:r>
        <w:t>3.2 Im Rückenbereich des Hemdes des Geschädigten wurde eine geringfügige Faserverzerrung festgestellt (vgl. Fotos AS 43 ff.). Da diese sich mit dem Ort der leichten Schnittverletzung am Rücken des Geschädigten deckt, ist davon ausgehen, dass es sich um eine Folge des Messerstiches durch den Beschuldigten handelt. Die Faserverzerrung ist allerdings nur sehr geringfügig und auf den ersten Blick bzw. ohne Vergrösserung kaum erkennbar. Derart minimale Schäden weisen oft auch fabrikneue Kleidungsstücke auf. Die in der Anklageschrift ebenfalls erwähnte Blutanhaftung ist auf den vorliegenden Fotos nicht erkennbar. Die Beschädigung ist derart gering, dass die für die Strafwürdigkeit erforderliche Erheblichkeit nicht gegeben ist. Der objektive Tatbestand einer  auch geringfügigen  Sachbeschädigung ist damit nicht erfüllt.</w:t>
      </w:r>
    </w:p>
    <w:p>
      <w:r>
        <w:t>3.3 Allerdings hat im Hinblick auf die bundesgerichtliche Rechtsprechung zum Grundsatz «ne bis in idem» kein formeller Freispruch zu erfolgen (vgl. BGE 144 IV 362, Regeste).</w:t>
      </w:r>
    </w:p>
    <w:p>
      <w:r>
        <w:t>IV.       Strafzumessung</w:t>
      </w:r>
    </w:p>
    <w:p>
      <w:r>
        <w:t>1.Allgemeines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w:t>
      </w:r>
    </w:p>
    <w:p>
      <w:r>
        <w:t>1.2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w:t>
      </w:r>
    </w:p>
    <w:p>
      <w:r>
        <w:t>1.4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 (Art. 49 Abs. 2 StGB). Bei der retrospektiven Konkurrenz gemäss Art 49 Abs. 2 StGB ist darauf zu achten, dass der Beschuldigte durch die mehrmaligen Beurteilungen nicht besser und nicht schlechter gestellt wird, als wenn alle verfolgten Delikte in einem einzigen Urteil behandelt worden wären. Der Richter hat sich also zu fragen, welche Strafe er im Falle einer gleichzeitigen Verurteilung ausgesprochen hätte. Ausgehend von dieser hypothetischen Gesamtbewertung muss er anschliessend unter Beachtung der rechtskräftigen Grundstrafe die Zusatzstrafe bemessen (BGE 109 IV 90). Für die Bemessung der Zusatzstrafe muss also zunächst eine hypothetische Gesamtstrafe für alle zeitlich vor dem früheren Urteil begangenen Straftaten gebildet werden. Von dieser hypothetischen Gesamtstrafe muss die Grundstrafe in Abzug gebracht werden. Ist der Zweitrichter aufgrund der hypothetischen Gesamtbewertung aller zu beurteilenden Straftaten der Ansicht, dass diese nicht höher ausfällt als die im früheren Urteil ausgefällte Strafe, hat er auf eine Zusatzstrafe zu verzichten.</w:t>
      </w:r>
    </w:p>
    <w:p>
      <w:r>
        <w:t>2.Konkrete Strafzumessung</w:t>
      </w:r>
    </w:p>
    <w:p>
      <w:r>
        <w:t>2.1 Vorliegend sind für alle Delikte Zusatzstrafen zum Urteil des Amtsgerichts von Bucheggberg-Wasseramt vom 12. Dezember 2018, das je eine Freiheitsstrafe, Geldstrafe und Busse umfasste, auszufällen.</w:t>
      </w:r>
    </w:p>
    <w:p>
      <w:r>
        <w:t>2.2 Der Beschuldigte hat sich schuldig gemacht der versuchten einfachen Körperverletzung, der versuchten Drohung, der mehrfachen Beschimpfung, der geringfügigen Sachbeschädigung und der mehrfachen Übertretung des Betäubungsmittelgesetzes. Für die Beschimpfungen ist zwingend eine Geldstrafe auszufällen, für die Übertretungen zwingend eine Busse. Für die versuchte einfache Körperverletzung und die versuchte Drohung kann grundsätzlich auf eine Freiheitstrafe oder auf eine Geldstrafe erkannt werden. Für eine Freiheitsstrafe spricht, dass die vorliegende Delinquenz während eines laufenden Verfahrens wegen anderer, einschlägiger Delikte stattgefunden hat. Vorstrafen weist der Beschuldigte hingegen keine aus, womit auch nicht einfach zu seinen Lasten davon ausgegangen werden kann, eine Geldstrafe sei spezialpräventiv ohne Wirkung. Nach dem Grundsatz des Vorrangs der Geldstrafe ist damit für die vorliegend zu beurteilenden Delikte eine Zusatzstrafe zur Geldstrafe von 20 Tagessätzen gemäss Urteil des Amtsgerichts von Buch-eggberg-Wasseramt vom 12. Dezember 2018 auszufällen.</w:t>
      </w:r>
    </w:p>
    <w:p>
      <w:r>
        <w:t>2.3 Schwerstes Vergehen ist die versuchte einfache Körperverletzung. Auszugehen ist bei der Verschuldensbemessung vorerst von einem vollendeten Delikt: Wäre es nicht beim Versuch geblieben, hätten beim Geschädigten eine oder zwei Schnittverletzungen im Hüftbereich resultieren können, die ärztlich hätten versorgt werden müssen und wohl zu Narben geführt hätten. Dabei hätte es sich im Rahmen der einfachen Körperverletzungen um vergleichsweise eher leichte Verletzungen gehandelt. Der Beschuldigte war aufgrund der verbalen Auseinandersetzung aufgebracht und vom Geschädigten vorgängig mit einem Messerstich verletzt worden. Es handelte sich um keine geplante Straftat. Andererseits hatte sich der Geschädigte bereits abgewandt und war davon gegangen. Der Beschuldigte hätte sich somit leicht regelkonform verhalten können. Zudem delinquierte der Beschuldigte während eines laufenden Strafverfahrens wegen ähnlicher Delikte. Er handelte mit Eventualvorsatz, was sich verschuldensmindernd auswirkt. Die Bewegründe waren einerseits Wut, aber auch der Wille, den Geschädigten zu vertreiben. Insgesamt ist von einem leichten Verschulden auszugehen.</w:t>
      </w:r>
    </w:p>
    <w:p>
      <w:r>
        <w:t>Zu berücksichtigen sind zwei Strafmilderungsgründe: die reduzierte Schuldfähigkeit und der Versuch. Gemäss voll beweiskräftigem Gutachten vom 9. Januar 2018 (AS 863 ff.) liegen beim Beschuldigten eine schizoaffektive Störung und ein schädlicher Gebrauch von multiplen Substanzen, beides schwergradig ausgeprägt, vor. Darüber hinaus bestünden bei ihm dissoziale Persönlichkeitszüge im Sinne einer Persönlichkeitsakzentuierung. Der Beschuldigte sei zur Tatzeit in mittlerem Grad in seiner Steuerungsfähigkeit gemindert gewesen (AS 878). Unter Berücksichtigung der mittelgradig reduzierten Schuldfähigkeit ist das Tatverschulden als sehr leicht zu taxieren. Dafür wäre bei einem zur Verfügung stehenden Strafrahmen von einem Tagessatz Geldstrafe und Freiheitsstrafe von maximal drei Jahren eine Geldstrafe von 90 Tagessätzen angemessen.</w:t>
      </w:r>
    </w:p>
    <w:p>
      <w:r>
        <w:t>Beim der Strafreduktion zufolge Versuchs ist einerseits zu berücksichtigen, dass es sich um einen vollendeten Versuch handelte und der Geschädigte leicht auch eine oder mehrere Schnittwunden hätte davontragen können. Andererseits waren die Tatfolgen für den Geschädigten mit der kleinen, oberflächlichen Schnittwunde sehr gering. Eine Reduktion um einen Drittel auf nunmehr noch 60 Tagessätze Geldstrafe ist angemessen.</w:t>
      </w:r>
    </w:p>
    <w:p>
      <w:r>
        <w:t>2.4 Hinsichtlich der versuchten Drohung ist insgesamt ebenfalls von einem sehr leichten Verschulden auszugehen: Drohungen in diesem Stil gehörten zum Alltagsgebrauch des Beschuldigten und wurden vom Geschädigten, der ihm schon lange kannte, auch entsprechend eingeordnet. Auch hier sind der Versuch und die mittelgradig reduzierte Schuldfähigkeit strafmildernd zu berücksichtigen. Eine Straferhöhung um 15 Tagessätze Geldstrafe ist angemessen.</w:t>
      </w:r>
    </w:p>
    <w:p>
      <w:r>
        <w:t>2.5 Eine weitere Straferhöhung hat zur Abgeltung der Beschimpfungen zu erfolgen. Der Beschuldigte hat drei Buschauffeure mit Ausdrücken wie «blöde Arschlöcher», «Schwanzlutscher», «Brillenschlange», «huere Pisser», «schwule Säue» und «Schwuchteln» bedacht. Auslöser war, dass der Beschuldigte einen Bus knapp verpasst hatte und er der Meinung war, der Bus sei zu früh losgefahren. Getroffen hat er mit seinen Kraftausdrücken dann aber nicht den betreffenden Buschauffeur, sondern dessen Kollegen. Die Beschimpfungen erfolgten mehrfach und es handelte sich auch nicht um vergleichsweise untergeordnete Beleidigungen. Die Chauffeure hatten keinerlei Anlass gegeben zu diesem Verhalten des Beschuldigten. Etwas leichter wiegt die Beschimpfung des Geschädigten mit «Hueresohn» im Verlaufe der verbalen Auseinandersetzung, auch wenn der Beschuldigte selbst einräumte, es handle sich um das schlimmste Schimpfwort, das man auf Türkisch sagen könne (AS 348). Auch diesbezüglich ist die mittelgradige Verminderung der Schuldfähigkeit zu berücksichtigen. Eine weitere Straferhöhung um 20 Tagessätze Geldstrafe erscheint angemessen.</w:t>
      </w:r>
    </w:p>
    <w:p>
      <w:r>
        <w:t>2.5 Bei den Täterkomponenten ergeben sich keine weiteren relevanten Umstände für die Strafzumessung.</w:t>
      </w:r>
    </w:p>
    <w:p>
      <w:r>
        <w:t>2.6 Das Amtsgericht von Bucheggberg-Wasseramt hat am 12. Dezember 2018 für die Beschimpfungen eine Geldstrafe von 20 Tagessätzen ausgesprochen. Es ging damals um die Beschimpfung einer Mitarbeiterin der Perspektive mit «Schlampe», «verdammte Sauschlampe» und «Nutte». Dafür wäre zur Bildung einer hypothetischen Gesamtgeldstrafe eine weitere Straferhöhung von 10 Tagessätzen Geldstrafe vorzunehmen, womit sich diese auf insgesamt 105 Tagessätze belaufen würde. Nach Abzug der vom Amtsgericht bereits ausgesprochenen 20 Tagessätze beläuft sich die Zusatzstrafe auf nunmehr 85 Tagessätze Geldstrafe.</w:t>
      </w:r>
    </w:p>
    <w:p>
      <w:r>
        <w:t>2.7 Die Tagessatzhöhe ist angesichts des geringen Einkommens des Beschuldigten (nur Peculium, sistierte Invalidenrente) auf den Minimalsatz von CHF 10.00 festzusetzen.</w:t>
      </w:r>
    </w:p>
    <w:p>
      <w:r>
        <w:t>2.8 Die Legalprognose ist gemäss Gutachten stark belastet: Es müsse weiterhin mit dem Begehen von Bedrohungen, Beschimpfungen, Sachbeschädigungen, Diebstählen und Körperverletzungen gerechnet werden. Diese Prognose wird erhärtet durch die einschlägige Rückfälligkeit während des laufenden (Vor-)Verfahrens. Daran ändert auch nichts, dass sich in den letzten Wochen  seit der Verlegung vom Massnahmenzentrum [...] in die JVA []  eine leichte Stabilisierung gezeigt hat. Die Gewährung des bedingten Strafvollzugs ist nicht möglich.</w:t>
      </w:r>
    </w:p>
    <w:p>
      <w:r>
        <w:t>2.9 Letztlich ist noch eine Zusatzstrafe zur Abgeltung der mehrfachen Übertretung des Betäubungsmittelgesetzes auszusprechen. Dafür erscheint eine Zusatzstrafe von CHF 100.00 Busse, Ersatzfreiheitsstrafe von einem Tag, als Zusatzstrafe zur Busse von CHF 700.00, ersatzweise sieben Tage Freiheitsstrafe, gemäss Urteil des Amtsgerichts von Bucheggberg-Wasseramt vom 12. Dezember 2018 angebracht.</w:t>
      </w:r>
    </w:p>
    <w:p>
      <w:r>
        <w:t>V.        Massnahme und Landesverweisung</w:t>
      </w:r>
    </w:p>
    <w:p>
      <w:r>
        <w:t>1. Die Anordnung einer stationären Massnahme ist angesichts der vorliegend beurteilten Delikte und der verhängten Strafen zweifellos unverhältnismässig, eine stationäre Behandlung ist ohnehin schon rechtskräftig angeordnet.</w:t>
      </w:r>
    </w:p>
    <w:p>
      <w:r>
        <w:t>2. Mit den erfolgten Schuldsprüchen liegt kein Anwendungsfall einer obligatorischen Landesverweisung gemäss Art. 66a StGB vor. In Frage käme eine nicht obligatorische Landesverweisung gemäss Art. 66a bis StGB:</w:t>
      </w:r>
    </w:p>
    <w:p>
      <w:r>
        <w:t>Das Gericht kann einen Ausländer für 315 Jahre des Landes verweisen, wenn er wegen eines Verbrechens oder Vergehens, das nicht von Artikel 66aerfasst wird, zu einer Strafe verurteilt oder gegen ihn eine Massnahme nach den Artikeln 5961 oder 64 angeordnet wird.</w:t>
      </w:r>
    </w:p>
    <w:p>
      <w:r>
        <w:t>Die Schuldsprüche wegen versuchter einfacher Körperverletzung und versuchter Drohung stellen Vergehen dar. Die Anordnung einer fakultativen Landesverweisung muss sodann verhältnismässig und insbesondere «notwendig» erscheinen. Dies ist nur dann der Fall, wenn das öffentliche Interesse an einer Landesverweisung aus Gründen der Sicherstellung der öffentlichen Ordnung die privaten Interessen des Betroffenen am Verbleib in der Schweiz überwiegen. Dies wird bei in der Schweiz aufenthaltsberechtigten Personen nur selten der Fall sein, führen doch die Delikte, die üblicherweise mit hohen Freiheitsstrafen bestraft werden und dementsprechend ein grosses öffentliches Interesse an der Landesverweisung des Täters besteht, praktisch ausnahmslos zu einer obligatorischen Landesverweisung gemäss Art. 66a StGB (Zurbrügg/Hruschka, Basler Kommentar StGB I, 4. Auflage, Art. 66a bis, N 6). Eine fakultative Landesverweisung bei aufenthaltsberechtigten Personen als Folge einer Verurteilung bis zu einem Jahr Freiheitsstrafe ist gemäss Lehre grundsätzlich als unverhältnismässig und damit unzulässig zu betrachten (a.a.O. Art. 66a bis N 7), allerdings hat das Bundesgericht eine solche Untergrenze verneint (Urteil 6B_528/2020 vom 13. August 2020 E. 3.3). Die Bestimmung zielt insbesondere auf Kriminaltouristen (Bertossa in: Trechsel/Pieth, StGB Praxiskommentar, 3. Auflage, N 1 zu Art. 66abis, Tobias Brändli: Landesverweisung: Viele offene Fragen  erste Urteile, in: Plädoyer 5/2020. S 38 ff.). Dem Richter steht es frei, auf die fakultative Landesverweisung ohne weitere Begründung zu verzichten (Busslinger/Übersax: Härtefallklausel und migrationsrechtliche Auswirkungen der Landesverweisung, in: Plädoyer 5/2016 S. 98).</w:t>
      </w:r>
    </w:p>
    <w:p>
      <w:r>
        <w:t>Vorliegend werden für die Vergehen Geldstrafen ausgesprochen, das Verschulden wird sowohl bei der versuchten einfachen Körperverletzung als auch bei der versuchten Drohung als sehr leicht qualifiziert. Nach den dargelegten Grundsätzen erwiese sich die Anordnung einer fakultativen Landesverweisung gegenüber dem in der Schweiz geborenen und niederlassungsberechtigten Beschuldigten als unverhältnismässig und es ist davon abzusehen. Es kann dazu auch auf die Erwägungen des Amtsgerichts von Bucheggberg-Wasseramt vom 12. Dezember 2018 (US 66 ff.) verwiesen werden.</w:t>
      </w:r>
    </w:p>
    <w:p>
      <w:r>
        <w:t>VI.       Kosten und Entschädigungen</w:t>
      </w:r>
    </w:p>
    <w:p>
      <w:r>
        <w:t>1. Bei diesem Verfahrensausgang ist der erstinstanzliche Kosten- und Entschädigungsentscheid zu bestätigen: Der Beschuldigte hat einen Anteil von CHF 13'198.00 an den Verfahrenskosten zu bezahlen und dem Staats steht für die Entschädigung der amtlichen Verteidigerin ein Rückforderungsanspruch zu.</w:t>
      </w:r>
    </w:p>
    <w:p>
      <w:r>
        <w:t>2. Die Berufung des Beschuldigten ist weit überwiegend erfolgreich, die Staatsanwaltschaft unterliegt mit ihrer Anschlussberufung überwiegend, wobei die Frage der Strafzumessung keinen zusätzlichen Aufwand generiert hat, da diese vom Beschuldigten bereits angefochten war. Es erscheint unter diesen Umständen als angemessen, die Kosten des Berufungsverfahrens mit einer Urteilsgebühr von CHF 3'000.00, total CHF 3'344.80, dem Beschuldigten zu 20%, d.h. CHF 668.95, und dem Staat zu 80%, d.h. CHF 2'675.85, aufzuerlegen.</w:t>
      </w:r>
    </w:p>
    <w:p>
      <w:r>
        <w:t>3. Rechtsanwältin Sabrina Weisskopf ist amtliche Verteidigerin des Beschuldigten. In ihrer Kostennote macht sie für die Vertretung im Berufungsverfahren eine Entschädigung von CHF 5'007.40 (Honorar 19.4h à CHF 230.00 = 4'462.00, Auslagen CHF 187.40, zzgl. MWST) geltend. Der geltend gemachte Aufwand erscheint grundsätzlich angemessen. Für die Hauptverhandlung sind zusätzliche drei Stunden zu entschädigen. Für die Urteilseröffnung und die Abschlussarbeiten sind je 0.5 Stunden Aufwand zu kürzen. Sodann kann zufolge amtlicher Verteidigung lediglich ein Stundenansatz von CHF 180.00 vergütet werden (§ 158 Abs. 3 Gebührentarif [GT, BGS 615.11]). Es ergibt sich eine Entschädigung von CHF 4'350.45 (Honorar 21.4h à CHF 180.00 = 3'852.00, Auslagen CHF 187.40, zzgl. MWST), welche zufolge amtlicher Verteidigung vom Staat Solothurn zu bezahlen ist. Vorbehalten bleiben der Rückforderungsanspruch des Staates in Höhe von CHF 870.10 und der Nachzahlungsanspruch der amtlichen Verteidigerin in Höhe von CHF 230.50 (Differenz zum vollen Honorar) während 10 Jahren, sobald es die wirtschaftlichen Verhältnisse des Beschuldigten erlauben. Rückzahlungs- und Nachzahlungsanspruch bestehen im Umfang des Unterliegens von 20%.</w:t>
      </w:r>
    </w:p>
    <w:p>
      <w:r>
        <w:t>Demnach wird in Anwendung von Art. 123 Ziff. 1 i.V.m. Art. 22 Abs. 1, Art. 177 Abs. 1, Art. 180 Abs. 1 i.V.m. Art. 22 Abs. 1; Art. 34, Art. 47, Art. 49 Abs. 1, Art. 51, Art. 69 und Art. 106 StGB; Art. 19a Ziff. 1 BetmG; Art. 135, Art. 267 Abs. 3, Art. 379 ff., Art. 398 ff., Art. 426, Art. 428 StPOerkannt:</w:t>
      </w:r>
    </w:p>
    <w:p>
      <w:r>
        <w:t>1.Es wird festgestellt, dass der Beschuldigte A.___ gemäss der diesbezüglich rechtskräftigen Urteils-Ziffer II.1 des Urteils des Amtsgerichts Bucheggberg-Wasseramt vom 11./12. November 2019 (nachfolgend: erstinstanzliches Urteil) vom Vorhalt der mehrfachen Drohung, angeblich begangen am 9. Mai 2017 (Anklageschrift-Ziffer II.6), freigesprochen wurde.</w:t>
      </w:r>
    </w:p>
    <w:p>
      <w:r>
        <w:t>2.Es wird festgestellt, dass sich der Beschuldigte A.___ gemäss der diesbezüglich rechtskräftigen Ziffer II.2 des erstinstanzlichen Urteils wegen mehrfacher Beschimpfung, begangen am 9. Mai 2017 (Anklageschrift-Ziffer II.2 und II.5), und mehrfacher Übertretung des Betäubungsmittelgesetzes, begangen in der Zeit vom 12. November 2016 bis zum 10. Juni 2017 (Anklageschrift-Ziffer II.7), schuldig gemacht hat.</w:t>
      </w:r>
    </w:p>
    <w:p>
      <w:r>
        <w:t>3.Der Beschuldigte A.___ hat sich schuldig gemacht:</w:t>
      </w:r>
    </w:p>
    <w:p>
      <w:r>
        <w:t>a)der versuchten einfachen Körperverletzung, begangen am 10. Juni 2017 (Anklageschrift-Ziffer II.1);</w:t>
      </w:r>
    </w:p>
    <w:p>
      <w:r>
        <w:t>b)der versuchten Drohung, begangen am 10. Juni 2017 (Anklageschrift-Ziffer II.3).</w:t>
      </w:r>
    </w:p>
    <w:p>
      <w:r>
        <w:t>4.Der Beschuldigte A.___ wird als Zusatzstrafe zum Urteil des Amtsgerichts von Bucheggberg-Wasseramt vom 12. Dezember 2018 verurteilt zu:</w:t>
      </w:r>
    </w:p>
    <w:p>
      <w:r>
        <w:t>a)einer Geldstrafe von 85 Tagessätzen à CHF 10.00;</w:t>
      </w:r>
    </w:p>
    <w:p>
      <w:r>
        <w:t>b)einer Busse von CHF 100.00, ersatzweise zu 1 Tag Freiheitsstrafe.</w:t>
      </w:r>
    </w:p>
    <w:p>
      <w:r>
        <w:t>5.An die ausgesprochene Geldstrafe gemäss vorstehender Ziffer 4 lit. a werden dem Beschuldigten A.___ 2 Tage Haft angerechnet.</w:t>
      </w:r>
    </w:p>
    <w:p>
      <w:r>
        <w:t>6.Es wird keine Massnahme nach den Art. 5964 StGB angeordnet.</w:t>
      </w:r>
    </w:p>
    <w:p>
      <w:r>
        <w:t>7.Auf die Anordnung einer Landesverweisung wird verzichtet.</w:t>
      </w:r>
    </w:p>
    <w:p>
      <w:r>
        <w:t>8.Es wird festgestellt, dass gemäss der rechtskräftigen Ziffer II.8 des erstinstanzlichen Urteils das beim Beschuldigten A.___ sichergestellte Brotmesser (aufbewahrt bei der Polizei Kanton Solothurn) eingezogen wird und nach Rechtskraft des Urteils zu vernichten bzw. zu verwerten ist.</w:t>
      </w:r>
    </w:p>
    <w:p>
      <w:r>
        <w:t>9.Es wird festgestellt, dass gemäss der rechtskräftigen Ziffer II.9 des erstinstanzlichen Urteils die folgenden beim Beschuldigten A.___ sichergestellten Kleidungsstücke diesem nach Eintritt der Rechtskraft des Urteils herausgegeben werden, wobei innert 10 Tagen seit Erhalt des Urteilsdispositives der Herausgabeanspruch beim Gericht geltend zu machen ist, ansonsten Verzicht angenommen wird; der Verzicht hat eine Vernichtung der Gegenstände zur Folge:</w:t>
      </w:r>
    </w:p>
    <w:p>
      <w:r>
        <w:t>a)1 T-Shirt;</w:t>
      </w:r>
    </w:p>
    <w:p>
      <w:r>
        <w:t>b)1 Trainerhose.</w:t>
      </w:r>
    </w:p>
    <w:p>
      <w:r>
        <w:t>10.Die Kosten des Verfahrens vor dem Amtsgericht Bucheggberg-Wasseramt mit einer Urteilsgebühr von CHF 10'800.00, total CHF 42'028.00, hat der Beschuldigte A.___ im Umfang der Hälfte der Urteilsgebühr und der allgemeinen Auslagen sowie der auf ihn entfallenden Auslagen, d.h. CHF 13'198.00, zu bezahlen.</w:t>
      </w:r>
    </w:p>
    <w:p>
      <w:r>
        <w:t>11.Die Entschädigung der amtlichen Verteidigerin des Beschuldigten A.___, Rechtsanwältin Sabrina Weisskopf, wurde im Verfahren vor dem Amtsgericht Bucheggberg-Wasseramt gemäss der diesbezüglich rechtskräftigen Ziffer II.10 des erstinstanzlichen Urteils auf CHF 17'949.20 festgesetzt und ist zufolge amtlicher Verteidigung vom Staat Solothurn bezahlt worden. Vorbehalten bleibt der Rückforderungsanspruch des Staates während 10 Jahren, sobald es die wirtschaftlichen Verhältnisse des Beschuldigten erlauben.</w:t>
      </w:r>
    </w:p>
    <w:p>
      <w:r>
        <w:t>12.Die Kosten des Berufungsverfahrens mit einer Urteilsgebühr von CHF 3'000.00, total CHF 3'344.80, haben der Beschuldigte A.___ im Umfang von 20%, d.h. CHF 668.95, und der Staat Solothurn im Umfang von 80%, d.h. CHF 2'675.85, zu bezahlen.</w:t>
      </w:r>
    </w:p>
    <w:p>
      <w:r>
        <w:t>13.Die Entschädigung der amtlichen Verteidigerin des Beschuldigten A.___, Rechtsanwältin Sabrina Weisskopf, wird im Berufungsverfahren auf CHF 4'350.45 festgesetzt und ist zufolge amtlicher Verteidigung vom Staat Solothurn zu bezahlen. Vorbehalten bleiben der Rückforderungsanspruch des Staates in Höhe von CHF 870.10 und der Nachzahlungsanspruch der amtlichen Verteidigerin in Höhe von CHF 230.50 (Differenz zum vollen Honorar) während 10 Jahren, sobald es die wirtschaftlichen Verhältnisse des Beschuldigten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