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2016/60 vom 23. März 2017</w:t>
      </w:r>
    </w:p>
    <w:p>
      <w:r>
        <w:t>SG Gerichte, 2017-03-23, DE</w:t>
      </w:r>
    </w:p>
    <w:p>
      <w:r>
        <w:rPr>
          <w:b/>
        </w:rPr>
        <w:t xml:space="preserve">Quelle: </w:t>
      </w:r>
      <w:r>
        <w:t>https://mcp.opencaselaw.ch/entscheid/sg_gerichte_IV_2016_60</w:t>
      </w:r>
    </w:p>
    <w:p>
      <w:r>
        <w:t>FR: SG_GERICHTE IV 2016/60 du 23 mars 2017</w:t>
      </w:r>
    </w:p>
    <w:p>
      <w:r>
        <w:t>IT: SG_GERICHTE IV 2016/60 del 23 marzo 2017</w:t>
      </w:r>
    </w:p>
    <w:p>
      <w:pPr>
        <w:pStyle w:val="Heading2"/>
      </w:pPr>
      <w:r>
        <w:t>Regeste</w:t>
      </w:r>
    </w:p>
    <w:p>
      <w:r>
        <w:t>Art. 28 IVG. Rentenanspruch. Würdigung Gerichtsgutachten. Anspruch auf eine ganze Rente (Entscheid des Versicherungsgerichts des Kantons St. Gallen vom 23. März 2017, IV 2016/60). Entscheid vom 23. März 2017 Besetzung Präsidentin Lisbeth Mattle Frei, Versicherungsrichterinnen Marie Löhrer und Marie-Theres Rüegg Haltinner; Gerichtsschreiber Philipp Geertsen Geschäftsnr. IV 2016/60 Parteien A.___, Beschwerdeführerin, vertreten durch Rechtsanwalt lic. iur. Leo Sigg, c/o Procap Schweiz, Frohburgstrasse 4, Postfach, 4601 Olten 1 Fächer, gegen IV-Stelle des Kantons St. Gallen, Postfach 368, 9016 St. Gallen, Beschwerdegegnerin, Gegenstand Rente Sachverhalt</w:t>
      </w:r>
    </w:p>
    <w:p>
      <w:pPr>
        <w:pStyle w:val="Heading2"/>
      </w:pPr>
      <w:r>
        <w:t>Volltext</w:t>
      </w:r>
    </w:p>
    <w:p>
      <w:r>
        <w:t>St.Gallen Versicherungsgericht 23.03.2017 IV 2016/60 Saint-Gall Versicherungsgericht 23.03.2017 IV 2016/60 San Gallo Versicherungsgericht 23.03.2017 IV 2016/60</w:t>
      </w:r>
    </w:p>
    <w:p>
      <w:r>
        <w:t>Art. 28 IVG. Rentenanspruch. Würdigung Gerichtsgutachten. Anspruch auf eine ganze Rente (Entscheid des Versicherungsgerichts des Kantons St. Gallen vom 23. März 2017, IV 2016/60).</w:t>
      </w:r>
    </w:p>
    <w:p>
      <w:r>
        <w:t>Entscheid vom 23. März 2017</w:t>
      </w:r>
    </w:p>
    <w:p>
      <w:r>
        <w:t>Besetzung Präsidentin Lisbeth Mattle Frei, Versicherungsrichterinnen Marie Löhrer und Marie-Theres Rüegg Haltinner; Gerichtsschreiber Philipp Geertsen</w:t>
      </w:r>
    </w:p>
    <w:p>
      <w:r>
        <w:t>Geschäftsnr. IV 2016/60</w:t>
      </w:r>
    </w:p>
    <w:p>
      <w:r>
        <w:t>Parteien A.___, Beschwerdeführerin, vertreten durch Rechtsanwalt lic. iur. Leo Sigg, c/o Procap Schweiz, Frohburgstrasse 4, Postfach, 4601 Olten 1 Fächer,</w:t>
      </w:r>
    </w:p>
    <w:p>
      <w:r>
        <w:t>gegen</w:t>
      </w:r>
    </w:p>
    <w:p>
      <w:r>
        <w:t>IV-Stelle des Kantons St. Gallen, Postfach 368, 9016 St. Gallen, Beschwerdegegnerin,</w:t>
      </w:r>
    </w:p>
    <w:p>
      <w:r>
        <w:t>Gegenstand Rente</w:t>
      </w:r>
    </w:p>
    <w:p>
      <w:r>
        <w:t>Sachverhalt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