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2010/257 vom 9. September 1975</w:t>
      </w:r>
    </w:p>
    <w:p>
      <w:r>
        <w:t>SG Gerichte, 1975-09-09, DE</w:t>
      </w:r>
    </w:p>
    <w:p>
      <w:r>
        <w:rPr>
          <w:b/>
        </w:rPr>
        <w:t xml:space="preserve">Quelle: </w:t>
      </w:r>
      <w:r>
        <w:t>https://mcp.opencaselaw.ch/entscheid/sg_gerichte_IV_2010_257</w:t>
      </w:r>
    </w:p>
    <w:p>
      <w:r>
        <w:t>FR: SG_GERICHTE IV 2010/257 du 9 septembre 1975</w:t>
      </w:r>
    </w:p>
    <w:p>
      <w:r>
        <w:t>IT: SG_GERICHTE IV 2010/257 del 9 settembre 1975</w:t>
      </w:r>
    </w:p>
    <w:p>
      <w:pPr>
        <w:pStyle w:val="Heading2"/>
      </w:pPr>
      <w:r>
        <w:t>Regeste</w:t>
      </w:r>
    </w:p>
    <w:p>
      <w:r>
        <w:t>Art. 6 Abs. 1 und 2 IVG, Art. 9 Abs. 3 IVG:FZA/EFTA-Übereinkommen über soziale Sicherheit: Verordnung (EWG) Nr. 1408/71 Art. 18 Abs. 2 des Zusatzabkommens vom 9. September 1975 zum Abkommen vom 25. Februar 1964 zwischen der Schweizerischen Eidgenossenschaft und der Bundesrepublik Deutschland über Soziale Sicherheit Versicherungmässige Voraussetzungen zum Leistungsbezug einer minderjährigen, nichterwerbstätigen deutschen Staatsangehörigen, die bei Pflegeltern in der Schweiz wohnt. Möglicher Anspruch auf Leistungsaushilfe Rückweisung zu weiteren Abklärungen (Entscheid des Versicherungsgerichts des Kantons St. Gallen vom 15. April 2011, IV 2010/257)</w:t>
      </w:r>
    </w:p>
    <w:p>
      <w:pPr>
        <w:pStyle w:val="Heading2"/>
      </w:pPr>
      <w:r>
        <w:t>Volltext</w:t>
      </w:r>
    </w:p>
    <w:p>
      <w:r>
        <w:t>St.Gallen Versicherungsgericht 15.04.2011 IV 2010/257 Saint-Gall Versicherungsgericht 15.04.2011 IV 2010/257 San Gallo Versicherungsgericht 15.04.2011 IV 2010/257</w:t>
      </w:r>
    </w:p>
    <w:p>
      <w:r>
        <w:t>Art. 6 Abs. 1 und 2 IVG, Art. 9 Abs. 3 IVG:FZA/EFTA-Übereinkommen über soziale Sicherheit: Verordnung (EWG) Nr. 1408/71 Art. 18 Abs. 2 des Zusatzabkommens vom 9. September 1975 zum Abkommen vom 25. Februar 1964 zwischen der Schweizerischen Eidgenossenschaft und der Bundesrepublik Deutschland über Soziale Sicherheit Versicherungmässige Voraussetzungen zum Leistungsbezug einer minderjährigen, nichterwerbstätigen deutschen Staatsangehörigen, die bei Pflegeltern in der Schweiz wohnt. Möglicher Anspruch auf Leistungsaushilfe Rückweisung zu weiteren Abklärungen (Entscheid des Versicherungsgerichts des Kantons St. Gallen vom 15. April 2011, IV 2010/257)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