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EO 2016/1 vom 16. August 2016</w:t>
      </w:r>
    </w:p>
    <w:p>
      <w:r>
        <w:t>SG Gerichte, 2016-08-16, DE</w:t>
      </w:r>
    </w:p>
    <w:p>
      <w:r>
        <w:rPr>
          <w:b/>
        </w:rPr>
        <w:t xml:space="preserve">Quelle: </w:t>
      </w:r>
      <w:r>
        <w:t>https://mcp.opencaselaw.ch/entscheid/sg_gerichte_EO_2016_1</w:t>
      </w:r>
    </w:p>
    <w:p>
      <w:r>
        <w:t>FR: SG_GERICHTE EO 2016/1 du 16 août 2016</w:t>
      </w:r>
    </w:p>
    <w:p>
      <w:r>
        <w:t>IT: SG_GERICHTE EO 2016/1 del 16 agosto 2016</w:t>
      </w:r>
    </w:p>
    <w:p>
      <w:pPr>
        <w:pStyle w:val="Heading2"/>
      </w:pPr>
      <w:r>
        <w:t>Regeste</w:t>
      </w:r>
    </w:p>
    <w:p>
      <w:r>
        <w:t>Art. 10 Abs. 1 EOG. Art. 1 Abs. 2 lit. c EOV. Art. 4 Abs. 2 EOV. Berechnung der Erwerbsausfallentschädigung. Vorliegend hat die Ausbildung als unmittelbar vor dem Einrücken abgeschlossen zu gelten. Die Entschädigung wird deshalb auf Grund des ortsüblichen Anfangslohns im betreffenden Beruf berechnet (Entscheid des Versicherungsgerichts des Kantons St. Gallen vom 16. August 2016, EO 2016/1).Entscheid vom 16. August 2016</w:t>
      </w:r>
    </w:p>
    <w:p>
      <w:pPr>
        <w:pStyle w:val="Heading2"/>
      </w:pPr>
      <w:r>
        <w:t>Volltext</w:t>
      </w:r>
    </w:p>
    <w:p>
      <w:r>
        <w:t>St.Gallen Versicherungsgericht 16.08.2016 EO 2016/1 Saint-Gall Versicherungsgericht 16.08.2016 EO 2016/1 San Gallo Versicherungsgericht 16.08.2016 EO 2016/1</w:t>
      </w:r>
    </w:p>
    <w:p>
      <w:r>
        <w:t>Art. 10 Abs. 1 EOG. Art. 1 Abs. 2 lit. c EOV. Art. 4 Abs. 2 EOV. Berechnung der Erwerbsausfallentschädigung. Vorliegend hat die Ausbildung als unmittelbar vor dem Einrücken abgeschlossen zu gelten. Die Entschädigung wird deshalb auf Grund des ortsüblichen Anfangslohns im betreffenden Beruf berechnet (Entscheid des Versicherungsgerichts des Kantons St. Gallen vom 16. August 2016, EO 2016/1).Entscheid vom 16. August 2016</w:t>
      </w:r>
    </w:p>
    <w:p>
      <w:r>
        <w:t>St.Gallen Versicherungsgericht Saint-Gall Versicherungsgericht San Gallo Versicherungsgericht EO - Erwerbsersatz für Dienstleistende in Armee, Zivildienst, Zi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