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AVI 2010/75 vom 24. August 2011</w:t>
      </w:r>
    </w:p>
    <w:p>
      <w:r>
        <w:t>SG Gerichte, 2011-08-24, DE</w:t>
      </w:r>
    </w:p>
    <w:p>
      <w:r>
        <w:rPr>
          <w:b/>
        </w:rPr>
        <w:t xml:space="preserve">Quelle: </w:t>
      </w:r>
      <w:r>
        <w:t>https://mcp.opencaselaw.ch/entscheid/sg_gerichte_AVI_2010_75</w:t>
      </w:r>
    </w:p>
    <w:p>
      <w:r>
        <w:t>FR: SG_GERICHTE AVI 2010/75 du 24 août 2011</w:t>
      </w:r>
    </w:p>
    <w:p>
      <w:r>
        <w:t>IT: SG_GERICHTE AVI 2010/75 del 24 agosto 2011</w:t>
      </w:r>
    </w:p>
    <w:p>
      <w:pPr>
        <w:pStyle w:val="Heading2"/>
      </w:pPr>
      <w:r>
        <w:t>Regeste</w:t>
      </w:r>
    </w:p>
    <w:p>
      <w:r>
        <w:t>Art. 53 Abs. 2 ATSG, Art. 59 AVIG. Prüfung des Gesuchs einer Industriekauffrau um Bewilligung eines Pflegehelferkurses SRK+. Kein Zurückkommen auf eine ursprünglich nicht zweifellos unrichtige, die Kostenübernahme für den Pflegehelferkurs SRK+ verweigernde Verfügung. Auch keine Sachverhaltsänderung anzunehmen, wenn der Kurs trotz Ablehnung absolviert und im Gefolge eines Einsatzprogramms die Arbeitslosigkeit beendet wird (Entscheid des Versicherungsgerichts des Kantons St. Gallen vom 24. August 2011, AVI 2010/75). Präsidentin Lisbeth Mattle Frei, Versicherungsrichterinnen Marie Löhrer und Marie-Theres Rüegg Haltinner, Gerichtsschreiberin Anita Raimann Entscheid vom 24. August 2011 in Sachen A.___, Beschwerdeführerin, gegen RAV Oberuzwil, Wiesentalstrasse 22, Postfach, 9242 Oberuzwil, Beschwerdegegner, vertreten durch Amt für Arbeit, Unterstrasse 22, 9001 St. Gallen, betreffend Kursbesuch (Pflegehelferkurs SRK) Sachverhalt:</w:t>
      </w:r>
    </w:p>
    <w:p>
      <w:pPr>
        <w:pStyle w:val="Heading2"/>
      </w:pPr>
      <w:r>
        <w:t>Volltext</w:t>
      </w:r>
    </w:p>
    <w:p>
      <w:r>
        <w:t>St.Gallen Versicherungsgericht 24.08.2011 AVI 2010/75 Saint-Gall Versicherungsgericht 24.08.2011 AVI 2010/75 San Gallo Versicherungsgericht 24.08.2011 AVI 2010/75</w:t>
      </w:r>
    </w:p>
    <w:p>
      <w:r>
        <w:t>Art. 53 Abs. 2 ATSG, Art. 59 AVIG. Prüfung des Gesuchs einer Industriekauffrau um Bewilligung eines Pflegehelferkurses SRK+. Kein Zurückkommen auf eine ursprünglich nicht zweifellos unrichtige, die Kostenübernahme für den Pflegehelferkurs SRK+ verweigernde Verfügung. Auch keine Sachverhaltsänderung anzunehmen, wenn der Kurs trotz Ablehnung absolviert und im Gefolge eines Einsatzprogramms die Arbeitslosigkeit beendet wird (Entscheid des Versicherungsgerichts des Kantons St. Gallen vom 24. August 2011, AVI 2010/75).</w:t>
      </w:r>
    </w:p>
    <w:p>
      <w:r>
        <w:t>Präsidentin Lisbeth Mattle Frei, Versicherungsrichterinnen Marie Löhrer und Marie-Theres Rüegg Haltinner, Gerichtsschreiberin Anita Raimann</w:t>
      </w:r>
    </w:p>
    <w:p>
      <w:r>
        <w:t>Entscheid vom 24. August 2011</w:t>
      </w:r>
    </w:p>
    <w:p>
      <w:r>
        <w:t>in Sachen</w:t>
      </w:r>
    </w:p>
    <w:p>
      <w:r>
        <w:t>A.___, Beschwerdeführerin,</w:t>
      </w:r>
    </w:p>
    <w:p>
      <w:r>
        <w:t>gegen</w:t>
      </w:r>
    </w:p>
    <w:p>
      <w:r>
        <w:t>RAV Oberuzwil, Wiesentalstrasse 22, Postfach, 9242 Oberuzwil, Beschwerdegegner, vertreten durch Amt für Arbeit, Unterstrasse 22, 9001 St. Gallen,</w:t>
      </w:r>
    </w:p>
    <w:p>
      <w:r>
        <w:t>betreffend</w:t>
      </w:r>
    </w:p>
    <w:p>
      <w:r>
        <w:t>Kursbesuch (Pflegehelferkurs SRK)</w:t>
      </w:r>
    </w:p>
    <w:p>
      <w:r>
        <w:t>Sachverhalt:</w:t>
      </w:r>
    </w:p>
    <w:p>
      <w:r>
        <w:t>St.Gallen Versicherungsgericht Saint-Gall Versicherungsgericht San Gallo Versicherungsgericht AVI - Arbeitslosenversicherung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