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2010/69 vom 20. September 2011</w:t>
      </w:r>
    </w:p>
    <w:p>
      <w:r>
        <w:t>SG Gerichte, 2011-09-20, DE</w:t>
      </w:r>
    </w:p>
    <w:p>
      <w:r>
        <w:rPr>
          <w:b/>
        </w:rPr>
        <w:t xml:space="preserve">Quelle: </w:t>
      </w:r>
      <w:r>
        <w:t>https://mcp.opencaselaw.ch/entscheid/sg_gerichte_AVI_2010_69</w:t>
      </w:r>
    </w:p>
    <w:p>
      <w:r>
        <w:t>FR: SG_GERICHTE AVI 2010/69 du 20 septembre 2011</w:t>
      </w:r>
    </w:p>
    <w:p>
      <w:r>
        <w:t>IT: SG_GERICHTE AVI 2010/69 del 20 settembre 2011</w:t>
      </w:r>
    </w:p>
    <w:p>
      <w:pPr>
        <w:pStyle w:val="Heading2"/>
      </w:pPr>
      <w:r>
        <w:t>Regeste</w:t>
      </w:r>
    </w:p>
    <w:p>
      <w:r>
        <w:t>Art. 23 Abs. 2 AVIG, Art. 41 Abs. 1 AVIV. Niedrigster Pauschalansatz bei einjähriger Ausbildung zum uniformierten Postbeamten. Die Ausbildung entspricht weder hinsichtlich der Dauer noch des Ausbildungsinhalts einer zwei- oder dreijährigen beruflichen Grundbildung gemäss Bundesgesetz über die Berufsbildung (BBG) (Entscheid des Versicherungsgerichts des Kantons St. Gallen vom 20. September 2011, AVI 2010/69). Präsidentin Lisbeth Mattle Frei, Versicherungsrichterinnen Karin Huber-Studerus und Marie Löhrer; Gerichtsschreiberin Anita Raimann Entscheid vom 20. September 2011 in Sachen A.___, Beschwerdeführer, gegen UNIA Arbeitslosenkasse, Sektion St. Gallen, Teufenerstrasse 8, Postfach 2163, 9001 St. Gallen, Beschwerdegegnerin, betreffend versicherter Verdienst Sachverhalt:</w:t>
      </w:r>
    </w:p>
    <w:p>
      <w:pPr>
        <w:pStyle w:val="Heading2"/>
      </w:pPr>
      <w:r>
        <w:t>Volltext</w:t>
      </w:r>
    </w:p>
    <w:p>
      <w:r>
        <w:t>St.Gallen Versicherungsgericht 20.09.2011 AVI 2010/69 Saint-Gall Versicherungsgericht 20.09.2011 AVI 2010/69 San Gallo Versicherungsgericht 20.09.2011 AVI 2010/69</w:t>
      </w:r>
    </w:p>
    <w:p>
      <w:r>
        <w:t>Art. 23 Abs. 2 AVIG, Art. 41 Abs. 1 AVIV. Niedrigster Pauschalansatz bei einjähriger Ausbildung zum uniformierten Postbeamten. Die Ausbildung entspricht weder hinsichtlich der Dauer noch des Ausbildungsinhalts einer zwei- oder dreijährigen beruflichen Grundbildung gemäss Bundesgesetz über die Berufsbildung (BBG) (Entscheid des Versicherungsgerichts des Kantons St. Gallen vom 20. September 2011, AVI 2010/69).</w:t>
      </w:r>
    </w:p>
    <w:p>
      <w:r>
        <w:t>Präsidentin Lisbeth Mattle Frei, Versicherungsrichterinnen Karin Huber-Studerus und Marie Löhrer; Gerichtsschreiberin Anita Raimann</w:t>
      </w:r>
    </w:p>
    <w:p>
      <w:r>
        <w:t>Entscheid vom 20. September 2011</w:t>
      </w:r>
    </w:p>
    <w:p>
      <w:r>
        <w:t>in Sachen</w:t>
      </w:r>
    </w:p>
    <w:p>
      <w:r>
        <w:t>A.___, Beschwerdeführer,</w:t>
      </w:r>
    </w:p>
    <w:p>
      <w:r>
        <w:t>gegen</w:t>
      </w:r>
    </w:p>
    <w:p>
      <w:r>
        <w:t>UNIA Arbeitslosenkasse, Sektion St. Gallen, Teufenerstrasse 8, Postfach 2163, 9001 St. Gallen, Beschwerdegegnerin,</w:t>
      </w:r>
    </w:p>
    <w:p>
      <w:r>
        <w:t>betreffend</w:t>
      </w:r>
    </w:p>
    <w:p>
      <w:r>
        <w:t>versicherter Verdienst</w:t>
      </w:r>
    </w:p>
    <w:p>
      <w:r>
        <w:t>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