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26474 vom 28. Dezember 2021</w:t>
      </w:r>
    </w:p>
    <w:p>
      <w:r>
        <w:t>NW Gerichte, 2021-12-28, DE</w:t>
      </w:r>
    </w:p>
    <w:p>
      <w:r>
        <w:rPr>
          <w:b/>
        </w:rPr>
        <w:t xml:space="preserve">Quelle: </w:t>
      </w:r>
      <w:r>
        <w:t>https://mcp.opencaselaw.ch/entscheid/nw_gerichte_26474</w:t>
      </w:r>
    </w:p>
    <w:p>
      <w:r>
        <w:t>FR: NW_GERICHTE 26474 du 28 décembre 2021</w:t>
      </w:r>
    </w:p>
    <w:p>
      <w:r>
        <w:t>IT: NW_GERICHTE 26474 del 28 dicembre 2021</w:t>
      </w:r>
    </w:p>
    <w:p>
      <w:pPr>
        <w:pStyle w:val="Heading2"/>
      </w:pPr>
      <w:r>
        <w:t>Regeste</w:t>
      </w:r>
    </w:p>
    <w:p>
      <w:r>
        <w:t>Kontosperre (BAS 21 2)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Home</w:t>
      </w:r>
    </w:p>
    <w:p>
      <w:r>
        <w:rPr>
          <w:b/>
        </w:rPr>
        <w:t>E. 2</w:t>
      </w:r>
    </w:p>
    <w:p>
      <w:r>
        <w:t>Rechtspflege</w:t>
      </w:r>
    </w:p>
    <w:p>
      <w:r>
        <w:rPr>
          <w:b/>
        </w:rPr>
        <w:t>E. 3</w:t>
      </w:r>
    </w:p>
    <w:p>
      <w:r>
        <w:t>Gerichte</w:t>
      </w:r>
    </w:p>
    <w:p>
      <w:r>
        <w:rPr>
          <w:b/>
        </w:rPr>
        <w:t>E. 4</w:t>
      </w:r>
    </w:p>
    <w:p>
      <w:r>
        <w:t>Verwaltungsgericht</w:t>
      </w:r>
    </w:p>
    <w:p>
      <w:r>
        <w:rPr>
          <w:b/>
        </w:rPr>
        <w:t>E. 5</w:t>
      </w:r>
    </w:p>
    <w:p>
      <w:r>
        <w:t>Rechtsprechung(ausgewählt) Vorlesen Menü anzeigen</w:t>
      </w:r>
    </w:p>
    <w:p>
      <w:r>
        <w:t>Subnavigation Rechtspflege • Staatsanwaltschaft • Schlichtungsbehörde • Gerichte ○ Kantonsgericht ○ Obergericht ○ Verwaltungsgericht ■ Mitarbeitende ■ Publikationen ■ Rechtsprechung(ausgewählt) ○ Verhandlungen ○ Rechtsprechung • Anwalts- und Beurkundungskommission • Enteignungskommission • Gesetze • Rechtspraktikum • Anwaltsprüfung Inhaltsverzeichnis Kontosperre (BAS 21 2) Informationen Datum 28. Dezember 2021 Dokumente Name</w:t>
      </w:r>
    </w:p>
    <w:p>
      <w:r>
        <w:t>BAS_21_2_Kontosperre.pdf (PDF, 244 kB) Download 0 BAS_21_2_Kontosperre.pdf Dienstleistungen Name Verantwortlich Telefon Direktionen Name Telefon Kontakt Obergericht +41 41 618 79 70 Kontaktformular Fussbereich Kanton Nidwalden Die Verwaltung und die Gerichte befinden sich an verschiedenen Standorten. KONTAKTE DER ÄMTER KONTAKTE DER GERICHTE KONTAKTFORMULAR Öffnungszeiten Montag – Freitag 08.00 – 12.00 | 14.00 – 17.00 Uhr Vor Feiertagen bis 16.30 Uhr Beachten Sie abweichende Öffnungszeiten einzelner Stellen. An diesen Tagen bleibt die Verwaltung geschlossen. Folgen Sie uns</w:t>
      </w:r>
    </w:p>
    <w:p>
      <w:r>
        <w:t>•</w:t>
      </w:r>
    </w:p>
    <w:p>
      <w:r>
        <w:t>•</w:t>
      </w:r>
    </w:p>
    <w:p>
      <w:r>
        <w:t>•</w:t>
      </w:r>
    </w:p>
    <w:p>
      <w:r>
        <w:t>•</w:t>
      </w:r>
    </w:p>
    <w:p>
      <w:r>
        <w:t>• © 2026 Kanton Nidwalden Toolbar • Sitemap • Datenschutz • Impressum • Barrierefreiheit scroll up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