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NE-165 vom 6. März 1995</w:t>
      </w:r>
    </w:p>
    <w:p>
      <w:r>
        <w:t>NE Tribunal cantonal, 1995-03-06, FR</w:t>
      </w:r>
    </w:p>
    <w:p>
      <w:r>
        <w:rPr>
          <w:b/>
        </w:rPr>
        <w:t xml:space="preserve">Quelle: </w:t>
      </w:r>
      <w:r>
        <w:t>https://mcp.opencaselaw.ch/entscheid/ne_gerichte_NE-165</w:t>
      </w:r>
    </w:p>
    <w:p>
      <w:r>
        <w:t>FR: NE_GERICHTE NE-165 du 6 mars 1995</w:t>
      </w:r>
    </w:p>
    <w:p>
      <w:r>
        <w:t>IT: NE_GERICHTE NE-165 del 6 marzo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Condamne les défendeurs D. et C., solidairement, à</w:t>
      </w:r>
    </w:p>
    <w:p>
      <w:r>
        <w:t>payer aux demandeurs 66'000 francs avec intérêts à 5 % dès le 13 mars</w:t>
      </w:r>
    </w:p>
    <w:p>
      <w:r>
        <w:t>1991.</w:t>
      </w:r>
    </w:p>
    <w:p>
      <w:r>
        <w:rPr>
          <w:b/>
        </w:rPr>
        <w:t>E. 2</w:t>
      </w:r>
    </w:p>
    <w:p>
      <w:r>
        <w:t>Condamne les défendeurs solidairement à rembourser aux demandeurs qui</w:t>
      </w:r>
    </w:p>
    <w:p>
      <w:r>
        <w:t>les ont avancés les frais de la cause dans la mesure où ils n'ont pas</w:t>
      </w:r>
    </w:p>
    <w:p>
      <w:r>
        <w:t>été supportés par N. SA, arrêtés à 3'351 francs.</w:t>
      </w:r>
    </w:p>
    <w:p>
      <w:r>
        <w:rPr>
          <w:b/>
        </w:rPr>
        <w:t>E. 3</w:t>
      </w:r>
    </w:p>
    <w:p>
      <w:r>
        <w:t>Condamne les défendeurs solidairement à payer aux demandeurs une in-</w:t>
      </w:r>
    </w:p>
    <w:p>
      <w:r>
        <w:t>demnité de dépens de 6'000 francs.</w:t>
      </w:r>
    </w:p>
    <w:p>
      <w:r>
        <w:rPr>
          <w:b/>
        </w:rPr>
        <w:t>E. 4</w:t>
      </w:r>
    </w:p>
    <w:p>
      <w:r>
        <w:t>Fixe l'indemnité due par l'Etat à Me Y., avocat</w:t>
      </w:r>
    </w:p>
    <w:p>
      <w:r>
        <w:t>d'office de C. dès le 22 mai 1992, à 1'000 francs.</w:t>
      </w:r>
    </w:p>
    <w:p>
      <w:r>
        <w:t>Neuchâtel, le 6 mars 1995</w:t>
      </w:r>
    </w:p>
    <w:p>
      <w:r>
        <w:t>AU NOM DE LA Ie COUR CIVILE</w:t>
      </w:r>
    </w:p>
    <w:p>
      <w:r>
        <w:t>Le greffier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