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DCSO/559/2010 vom 17. Dezember 2010</w:t>
      </w:r>
    </w:p>
    <w:p>
      <w:r>
        <w:t>GE Cour de justice, 2010-12-17, FR</w:t>
      </w:r>
    </w:p>
    <w:p>
      <w:r>
        <w:rPr>
          <w:b/>
        </w:rPr>
        <w:t xml:space="preserve">Quelle: </w:t>
      </w:r>
      <w:r>
        <w:t>https://mcp.opencaselaw.ch/entscheid/ge_gerichte_DCSO_559_2010</w:t>
      </w:r>
    </w:p>
    <w:p>
      <w:r>
        <w:t>FR: GE_GERICHTE DCSO/559/2010 du 17 décembre 2010</w:t>
      </w:r>
    </w:p>
    <w:p>
      <w:r>
        <w:t>IT: GE_GERICHTE DCSO/559/2010 del 17 dicembre 2010</w:t>
      </w:r>
    </w:p>
    <w:p>
      <w:pPr>
        <w:pStyle w:val="Heading2"/>
      </w:pPr>
      <w:r>
        <w:t>Regeste</w:t>
      </w:r>
    </w:p>
    <w:p>
      <w:r>
        <w:t>Résumé: Rejetée. Les frais relatifs à un mariage au Brésil du débiteur n'entrent pas dans le calcul du minimum vital.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la présente décision, la requête d'effet suspensif est devenue ainsi sans objet.</w:t>
      </w:r>
    </w:p>
    <w:p>
      <w:r>
        <w:t>* * * * *</w:t>
      </w:r>
    </w:p>
    <w:p>
      <w:r>
        <w:t>- 4 -</w:t>
      </w:r>
    </w:p>
    <w:p>
      <w:r>
        <w:t>P A R C E S M O T I F S , L A C O M M I S S I O N D E S U R V E I L L A N C E S I É G E A N T E N S E C T I O N : A la forme : Déclare recevable la plainte formée le 9 décembre 2010 par M. R______ contre le procès-verbal de saisie, série n° 10 xxxx22 X. Au fond : 1. La rejette. 2. Déboute les parties de toutes autres conclusions.</w:t>
      </w:r>
    </w:p>
    <w:p>
      <w:r>
        <w:t>Siégeant : M. Philippe GUNTZ, président ; Mme Florence CASTELLA et M. Didier BROSSET, juges assesseur(e)s.</w:t>
      </w:r>
    </w:p>
    <w:p>
      <w:r>
        <w:t>Au nom de la Commission de surveillance :</w:t>
      </w:r>
    </w:p>
    <w:p>
      <w:r>
        <w:t>Paulette DORMAN</w:t>
      </w:r>
    </w:p>
    <w:p>
      <w:r>
        <w:t>Philippe GUNTZ Greffière :</w:t>
      </w:r>
    </w:p>
    <w:p>
      <w:r>
        <w:t>Président :</w:t>
      </w:r>
    </w:p>
    <w:p>
      <w:r>
        <w:t>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