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DCSO/319/2015 vom 15. Oktober 2015</w:t>
      </w:r>
    </w:p>
    <w:p>
      <w:r>
        <w:t>GE Cour de justice, 2015-10-15, FR</w:t>
      </w:r>
    </w:p>
    <w:p>
      <w:r>
        <w:rPr>
          <w:b/>
        </w:rPr>
        <w:t xml:space="preserve">Quelle: </w:t>
      </w:r>
      <w:r>
        <w:t>https://mcp.opencaselaw.ch/entscheid/ge_gerichte_DCSO_319_2015</w:t>
      </w:r>
    </w:p>
    <w:p>
      <w:r>
        <w:t>FR: GE_GERICHTE DCSO/319/2015 du 15 octobre 2015</w:t>
      </w:r>
    </w:p>
    <w:p>
      <w:r>
        <w:t>IT: GE_GERICHTE DCSO/319/2015 del 15 ottobre 2015</w:t>
      </w:r>
    </w:p>
    <w:p>
      <w:pPr>
        <w:pStyle w:val="Heading2"/>
      </w:pPr>
      <w:r>
        <w:t>Erwägungen</w:t>
      </w:r>
    </w:p>
    <w:p>
      <w:r>
        <w:rPr>
          <w:b/>
        </w:rPr>
        <w:t>E. 1</w:t>
      </w:r>
    </w:p>
    <w:p>
      <w:r>
        <w:t>La Chambre de surveillance est compétente pour statuer sur les plaintes formées en application de la LP (art. 13 LP; art. 125 et 126 LOJ; art. 6 al. 1 et 3 et 7 al. 1 LaLP) contre des mesures non attaquables par la voie judiciaire (art. 17 al. 1 LP). La plainte doit être déposée dans les dix jours de celui où le plaignant a eu connaissance de la mesure (art. 17 al. 2 LP).</w:t>
      </w:r>
    </w:p>
    <w:p>
      <w:r>
        <w:t>En l'espèce, une commination de faillite constitue une telle mesure et la présente plainte a été valablement déposée dans les formes et délai prévus par la loi.</w:t>
      </w:r>
    </w:p>
    <w:p>
      <w:r>
        <w:t>Elle est dès lors recevable.</w:t>
      </w:r>
    </w:p>
    <w:p>
      <w:r>
        <w:rPr>
          <w:b/>
        </w:rPr>
        <w:t>E. 2</w:t>
      </w:r>
    </w:p>
    <w:p>
      <w:r>
        <w:t>Sur le fond, suite au contrordre donné le 8 juillet 2015 par la créancière poursuivante à la poursuite fondant la commination de faillite critiquée dans le cadre de la présente plainte, déposée le 1er juillet 2015, cette plainte est devenue sans objet en cours de procédure et doit être rayée du rôle.</w:t>
      </w:r>
    </w:p>
    <w:p>
      <w:r>
        <w:rPr>
          <w:b/>
        </w:rPr>
        <w:t>E. 3</w:t>
      </w:r>
    </w:p>
    <w:p>
      <w:r>
        <w:t>Il n'est pas perçu de dépens (art. 62 OELP).</w:t>
      </w:r>
    </w:p>
    <w:p>
      <w:r>
        <w:t>- 3/3 -</w:t>
      </w:r>
    </w:p>
    <w:p>
      <w:r>
        <w:t>A/2289/2015-CS PAR CES MOTIFS, La Chambre de surveillance : Constate que la plainte formée le 1er juillet 2015 par M. R______ est devenue sans objet en cours de procédure. Raye en conséquence la cause A/2289/2015 du rôle. Siégeant : Madame Valérie LAEMMEL-JUILLARD, présidente; Monsieur Philipp GANZONI et Monsieur Mathieu HOWALD, juges assesseurs;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