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DCSO/242/2007 vom 11. Mai 2007</w:t>
      </w:r>
    </w:p>
    <w:p>
      <w:r>
        <w:t>GE Cour de justice, 2007-05-11, DE</w:t>
      </w:r>
    </w:p>
    <w:p>
      <w:r>
        <w:rPr>
          <w:b/>
        </w:rPr>
        <w:t xml:space="preserve">Quelle: </w:t>
      </w:r>
      <w:r>
        <w:t>https://mcp.opencaselaw.ch/entscheid/ge_gerichte_DCSO_242_2007</w:t>
      </w:r>
    </w:p>
    <w:p>
      <w:r>
        <w:t>FR: GE_GERICHTE DCSO/242/2007 du 11 mai 2007</w:t>
      </w:r>
    </w:p>
    <w:p>
      <w:r>
        <w:t>IT: GE_GERICHTE DCSO/242/2007 del 11 maggio 2007</w:t>
      </w:r>
    </w:p>
    <w:p>
      <w:pPr>
        <w:pStyle w:val="Heading2"/>
      </w:pPr>
      <w:r>
        <w:t>Regeste</w:t>
      </w:r>
    </w:p>
    <w:p>
      <w:r>
        <w:t>Résumé: L'Office des poursuites a effectué des investigations complémentaires après le dépôt de la plainte. L'Office des poursuites est invité à saisir une créance en mains d'une banque.</w:t>
      </w:r>
    </w:p>
    <w:p>
      <w:pPr>
        <w:pStyle w:val="Heading2"/>
      </w:pPr>
      <w:r>
        <w:t>Volltext</w:t>
      </w:r>
    </w:p>
    <w:p>
      <w:r>
        <w:t>DCSO/242/07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:2);:511 " !&gt; ! %</w:t>
      </w:r>
    </w:p>
    <w:p>
      <w:r>
        <w:t>?0</w:t>
      </w:r>
    </w:p>
    <w:p>
      <w:r>
        <w:t>"51)</w:t>
      </w:r>
    </w:p>
    <w:p>
      <w:r>
        <w:t>050005</w:t>
      </w:r>
    </w:p>
    <w:p>
      <w:r>
        <w:t>"</w:t>
      </w:r>
    </w:p>
    <w:p>
      <w:r>
        <w:t>" ##$%&amp;!'()*!)$!</w:t>
      </w:r>
    </w:p>
    <w:p>
      <w:r>
        <w:t>- 2 -</w:t>
      </w:r>
    </w:p>
    <w:p>
      <w:r>
        <w:t>( &amp;. ??( @@@@@@ A@@@@@@% #$$ " 'B" &gt; #$$- !=# ?(@@@@@@"B/ !$ / "C123333D1E(</w:t>
      </w:r>
    </w:p>
    <w:p>
      <w:r>
        <w:t>&amp;#$$#"!7F !/"! //&amp;##""! != (#$$ &amp;! &amp; !/ "! " !7% &amp;# # " #" ! "$$!511+&amp;#!=77 #" #! # !" #$&amp;( #$$ !8 &amp;! &amp;?(@@@@@@!!/%&amp;9! 0# ? AT E%"! N?(T AE%48( &gt;</w:t>
      </w:r>
    </w:p>
    <w:p>
      <w:r>
        <w:t>?</w:t>
      </w:r>
    </w:p>
    <w:p>
      <w:r>
        <w:t>AT E $$&gt;</w:t>
      </w:r>
    </w:p>
    <w:p>
      <w:r>
        <w:t>! &gt;</w:t>
      </w:r>
    </w:p>
    <w:p>
      <w:r>
        <w:t>"! !&amp;!"=I$$!"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