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DCSO/147/2007 vom 22. März 2007</w:t>
      </w:r>
    </w:p>
    <w:p>
      <w:r>
        <w:t>GE Cour de justice, 2007-03-22, DE</w:t>
      </w:r>
    </w:p>
    <w:p>
      <w:r>
        <w:rPr>
          <w:b/>
        </w:rPr>
        <w:t xml:space="preserve">Quelle: </w:t>
      </w:r>
      <w:r>
        <w:t>https://mcp.opencaselaw.ch/entscheid/ge_gerichte_DCSO_147_2007</w:t>
      </w:r>
    </w:p>
    <w:p>
      <w:r>
        <w:t>FR: GE_GERICHTE DCSO/147/2007 du 22 mars 2007</w:t>
      </w:r>
    </w:p>
    <w:p>
      <w:r>
        <w:t>IT: GE_GERICHTE DCSO/147/2007 del 22 marzo 2007</w:t>
      </w:r>
    </w:p>
    <w:p>
      <w:pPr>
        <w:pStyle w:val="Heading2"/>
      </w:pPr>
      <w:r>
        <w:t>Regeste</w:t>
      </w:r>
    </w:p>
    <w:p>
      <w:r>
        <w:t>Résumé: Il résulte de l'instruction que la poursuite considérée a été soldée avant le dépôt de la plainte. Faute d'intérêt à agir, la plainte est irrecevable. L'avis au tiers débiteur est une mesure de sûreté et n'est pas un élément essentiel de la saisie. Une copie de cet acte est communiquée sans retard à l'expiration du délai de participation.</w:t>
      </w:r>
    </w:p>
    <w:p>
      <w:pPr>
        <w:pStyle w:val="Heading2"/>
      </w:pPr>
      <w:r>
        <w:t>Volltext</w:t>
      </w:r>
    </w:p>
    <w:p>
      <w:r>
        <w:t>DCSO/147/07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:2;12:511*%"0 1)333351%&amp;!02 !/ 511*(</w:t>
      </w:r>
    </w:p>
    <w:p>
      <w:r>
        <w:t>!&amp;!?@</w:t>
      </w:r>
    </w:p>
    <w:p>
      <w:r>
        <w:t>!"#$ %%"&amp;!'#$!#"(!</w:t>
      </w:r>
    </w:p>
    <w:p>
      <w:r>
        <w:t>- 2 -</w:t>
      </w:r>
    </w:p>
    <w:p>
      <w:r>
        <w:t>( " $ ! &gt; 1) 333351 8! " ABBBBBBA BBBBBB%C$$ "'="@ #$$-3!!% 0*/511* ?C "!!?7 D11$("(C$$ )#1* 1)333351&amp;=!! ! 0; !/511*(</w:t>
      </w:r>
    </w:p>
    <w:p>
      <w:r>
        <w:t>0(( F$ N"4 %"."!"? C! &amp;C C$$? "O"4$!$(" .$! 34 N"8 '(0 1)333351&amp;!02 !/511*(</w:t>
      </w:r>
    </w:p>
    <w:p>
      <w:r>
        <w:t>"+, ( @ A( !89 S% "! E AA( 7"" T A US%48(</w:t>
      </w:r>
    </w:p>
    <w:p>
      <w:r>
        <w:t>@</w:t>
      </w:r>
    </w:p>
    <w:p>
      <w:r>
        <w:t>A F</w:t>
      </w:r>
    </w:p>
    <w:p>
      <w:r>
        <w:t>!89S</w:t>
      </w:r>
    </w:p>
    <w:p>
      <w:r>
        <w:t>8$$@ "! @</w:t>
      </w:r>
    </w:p>
    <w:p>
      <w:r>
        <w:t>"! !&amp;!"?C$$!"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