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C/7480/2015 vom 24. März 2017</w:t>
      </w:r>
    </w:p>
    <w:p>
      <w:r>
        <w:t>GE Cour de justice, 2017-03-24, FR</w:t>
      </w:r>
    </w:p>
    <w:p>
      <w:r>
        <w:rPr>
          <w:b/>
        </w:rPr>
        <w:t xml:space="preserve">Quelle: </w:t>
      </w:r>
      <w:r>
        <w:t>https://mcp.opencaselaw.ch/entscheid/ge_gerichte_C_7480_2015</w:t>
      </w:r>
    </w:p>
    <w:p>
      <w:r>
        <w:t>FR: GE_GERICHTE C/7480/2015 du 24 mars 2017</w:t>
      </w:r>
    </w:p>
    <w:p>
      <w:r>
        <w:t>IT: GE_GERICHTE C/7480/2015 del 24 marzo 2017</w:t>
      </w:r>
    </w:p>
    <w:p>
      <w:pPr>
        <w:pStyle w:val="Heading2"/>
      </w:pPr>
      <w:r>
        <w:t>Regeste</w:t>
      </w:r>
    </w:p>
    <w:p>
      <w:r>
        <w:t>DÉCLARATION D'EXÉCUTION ; MESURE PROVISIONNELLE ; BLOCAGE | LDIP.85; CPC.340;</w:t>
      </w:r>
    </w:p>
    <w:p>
      <w:pPr>
        <w:pStyle w:val="Heading2"/>
      </w:pPr>
      <w:r>
        <w:t>Erwägungen</w:t>
      </w:r>
    </w:p>
    <w:p>
      <w:r>
        <w:rPr>
          <w:b/>
        </w:rPr>
        <w:t>E. 3</w:t>
      </w:r>
    </w:p>
    <w:p>
      <w:r>
        <w:t>Les frais judiciaires de recours seront arrêtés à 3'000 fr. (art. 26 et 40 RTFMC), comprenant l'émolument de décision ainsi que les frais de publication dans la FAO, et mis à la charge du recourant, qui succombe (art. 106 al. 1 CPC). Ils seront entièrement compensés avec l'avance du même montant, fournie par ce dernier, qui reste acquise à l'Etat (art. 111 al. 1 CPC). Le recourant sera en outre condamné à payer à l'intimé B______ la somme de 1'500 fr. à titre de dépens de recours, débours compris (art. 85, 88 et 90 RTFMC; art. 23 LaCC). Aucun dépens ne sera en revanche alloué aux intimées C______ et D______, dès lors que la première ne s'est pas déterminée et que la seconde s'en est rapportée à justice sans requérir l'allocation de dépens. * * * * * PAR CES MOTIFS, La Chambre civile : A la forme : Déclare recevable le recours interjeté le 14 octobre 2016 par A______ contre l'ordonnance OTPI/527/2016 rendue le 3 octobre 2016 par le Tribunal de première instance dans la cause C/7480/2015-2 SP. Au fond : Le rejette. Déboute les parties de toutes autres conclusions. Sur les frais : Arrête les frais judiciaires de recours à 3'000 fr., les met à la charge de A______ et dit qu'ils sont compensés avec l'avance de frais fournie, qui reste acquise à l'Etat de Genève. Condamne A______ à verser 1'500 fr. à B______ à titre de dépens de recours. Siégeant : Madame Fabienne GEISINGER-MARIETHOZ, présidente; Monsieur Laurent RIEBEN et Monsieur Ivo BUETTI,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