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C/17168/2016 vom 27. Juni 2017</w:t>
      </w:r>
    </w:p>
    <w:p>
      <w:r>
        <w:t>GE Cour de justice, 2017-06-27, FR</w:t>
      </w:r>
    </w:p>
    <w:p>
      <w:r>
        <w:rPr>
          <w:b/>
        </w:rPr>
        <w:t xml:space="preserve">Quelle: </w:t>
      </w:r>
      <w:r>
        <w:t>https://mcp.opencaselaw.ch/entscheid/ge_gerichte_C_17168_2016</w:t>
      </w:r>
    </w:p>
    <w:p>
      <w:r>
        <w:t>FR: GE_GERICHTE C/17168/2016 du 27 juin 2017</w:t>
      </w:r>
    </w:p>
    <w:p>
      <w:r>
        <w:t>IT: GE_GERICHTE C/17168/2016 del 27 giugno 2017</w:t>
      </w:r>
    </w:p>
    <w:p>
      <w:pPr>
        <w:pStyle w:val="Heading2"/>
      </w:pPr>
      <w:r>
        <w:t>Regeste</w:t>
      </w:r>
    </w:p>
    <w:p>
      <w:r>
        <w:t>SÛRETÉS ; SÉQUESTRE(LP) ; CONSTATATION DES FAITS ; INTERDICTION DE L'ARBITRAIRE ; DOMMAGE | LP.273;</w:t>
      </w:r>
    </w:p>
    <w:p>
      <w:pPr>
        <w:pStyle w:val="Heading2"/>
      </w:pPr>
      <w:r>
        <w:t>Erwägungen</w:t>
      </w:r>
    </w:p>
    <w:p>
      <w:r>
        <w:rPr>
          <w:b/>
        </w:rPr>
        <w:t>E. 3</w:t>
      </w:r>
    </w:p>
    <w:p>
      <w:r>
        <w:t>Les frais judiciaires du recours seront mis à la charge de la recourante, qui succombe (art. 106 al. 1 CPC). Ils seront arrêtés à 3'000 fr. (art. 48 et 61 OELP) et compensés avec l'avance de frais de même montant fournie par la recourante, qui demeure acquise à l'Etat (art. 111 al. 1 CPC). La recourante sera par ailleurs condamnée à s'acquitter des dépens de sa partie adverse, lesquels seront arrêtés à 3'000 fr., TVA et débours compris (art. 84, 85 al. 1, 89 et 90 RTFMC, art. 23, 25 et 26 LaCC). * * * * * PAR CES MOTIFS, La Chambre civile : A la forme : Déclare recevable le recours formé le 10 mars 2017 par A______ contre l'ordonnance OTPI/89/2017 rendue le 17 février 2017 par le Tribunal de première instance dans la cause C/17168/2016-4 SQP. Au fond : Le rejette. Déboute les parties de toutes autres conclusions. Sur les frais : Arrête les frais du recours à 3'000 fr., les met à la charge de A______ et dit qu'ils sont compensés avec l'avance fournie, acquise à l'Etat. Condamne A______ à verser à B______ la somme de 3'000 fr. à titre de dépens de recours. Siégeant : Madame Pauline ERARD, présidente; Madame Sylvie DROIN et Madame Nathalie LANDRY-BARTHE, juges; Madame Céline FERREIRA, greffière. La présidente : Pauline ERARD La greffière : Céline FERREIRA Indication des voies de recours: 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