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CAPH/134/2005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https://mcp.opencaselaw.ch/entscheid/ge_gerichte_CAPH_134_2005</w:t>
      </w:r>
    </w:p>
    <w:p>
      <w:r>
        <w:t>FR: GE_GERICHTE CAPH/134/2005 du 17 juin 2005</w:t>
      </w:r>
    </w:p>
    <w:p>
      <w:r>
        <w:t>IT: GE_GERICHTE CAPH/134/2005 del 17 giugno 2005</w:t>
      </w:r>
    </w:p>
    <w:p>
      <w:pPr>
        <w:pStyle w:val="Heading2"/>
      </w:pPr>
      <w:r>
        <w:t>Regeste</w:t>
      </w:r>
    </w:p>
    <w:p>
      <w:r>
        <w:t>Résumé: Le président de la Cour examine de manière approfondie la recevabilité d'un acte d'appel formé tardivement, l'appelant ayant cru à tort que le délai d'appel avait été suspendu par les féries judiciaires de Pâques.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!!"#</w:t>
      </w:r>
    </w:p>
    <w:p>
      <w:r>
        <w:t>$ !%&amp;'(</w:t>
      </w:r>
    </w:p>
    <w:p>
      <w:r>
        <w:t>) *+++++++ ,) - ". /0"123 &amp;45 63</w:t>
      </w:r>
    </w:p>
    <w:p>
      <w:r>
        <w:t>"+++++++++7 ,) ")8" 90":</w:t>
      </w:r>
    </w:p>
    <w:p>
      <w:r>
        <w:t>&amp;'5 63</w:t>
      </w:r>
    </w:p>
    <w:p>
      <w:r>
        <w:t>&amp;4; '</w:t>
      </w:r>
    </w:p>
    <w:p>
      <w:r>
        <w:t>) ? **"7".0-@@6</w:t>
      </w:r>
    </w:p>
    <w:p>
      <w:r>
        <w:t>!!"#</w:t>
      </w:r>
    </w:p>
    <w:p>
      <w:r>
        <w:t>20 0 ? *+++++++0 = = ? 3? -@@ ?</w:t>
      </w:r>
    </w:p>
    <w:p>
      <w:r>
        <w:t>0 "+++++++++7 0</w:t>
      </w:r>
    </w:p>
    <w:p>
      <w:r>
        <w:t>@ @=3&amp; ?! ;??&amp; ?!&lt;&amp;4&amp;(G</w:t>
      </w:r>
    </w:p>
    <w:p>
      <w:r>
        <w:t>J ? 60?;- F===I ? ? ?'G</w:t>
      </w:r>
    </w:p>
    <w:p>
      <w:r>
        <w:t>J? ; ? ; ?=?3?'G</w:t>
      </w:r>
    </w:p>
    <w:p>
      <w:r>
        <w:t>J? ?01 ==?'06? @0 03E?G</w:t>
      </w:r>
    </w:p>
    <w:p>
      <w:r>
        <w:t>JC ?&lt; 9 ?&lt; &amp; #!0 ? F ?</w:t>
      </w:r>
    </w:p>
    <w:p>
      <w:r>
        <w:t>?-1 16 @&lt;A&lt;0? ?</w:t>
      </w:r>
    </w:p>
    <w:p>
      <w:r>
        <w:t>C = ? Q?0 @ =</w:t>
      </w:r>
    </w:p>
    <w:p>
      <w:r>
        <w:t>@@1= ? ?RG</w:t>
      </w:r>
    </w:p>
    <w:p>
      <w:r>
        <w:t>J?&lt;4?&lt;&amp;#! =3 F?= ? C?-? F E0 0 ? 0? ? G</w:t>
      </w:r>
    </w:p>
    <w:p>
      <w:r>
        <w:t>J F= = ? @&lt;A&lt;0?</w:t>
      </w:r>
    </w:p>
    <w:p>
      <w:r>
        <w:t>?-1</w:t>
      </w:r>
    </w:p>
    <w:p>
      <w:r>
        <w:t>?=?3 C@&lt;&amp;44A'&lt;0G</w:t>
      </w:r>
    </w:p>
    <w:p>
      <w:r>
        <w:t>J</w:t>
      </w:r>
    </w:p>
    <w:p>
      <w:r>
        <w:t>? ? = = 0? C?-? ?</w:t>
      </w:r>
    </w:p>
    <w:p>
      <w:r>
        <w:t>F = ? @&lt;'&lt;0?@@= ?= =G</w:t>
      </w:r>
    </w:p>
    <w:p>
      <w:r>
        <w:t>!!"#</w:t>
      </w:r>
    </w:p>
    <w:p>
      <w:r>
        <w:t># = ? ? 0</w:t>
      </w:r>
    </w:p>
    <w:p>
      <w:r>
        <w:t>7 ?</w:t>
      </w:r>
    </w:p>
    <w:p>
      <w:r>
        <w:t>,</w:t>
      </w:r>
    </w:p>
    <w:p>
      <w:r>
        <w:t>=?3E?? ? ;= *+++++++ ?;- *E ? &amp;'</w:t>
      </w:r>
    </w:p>
    <w:p>
      <w:r>
        <w:t>?OG</w:t>
      </w:r>
    </w:p>
    <w:p>
      <w:r>
        <w:t>)C?-*+++++++ = ? ?@&lt;'&lt;G</w:t>
      </w:r>
    </w:p>
    <w:p>
      <w:r>
        <w:t>13@</w:t>
      </w:r>
    </w:p>
    <w:p>
      <w:r>
        <w:t>! 3 ;E C*+++++++? @&lt;&amp;A'&lt;&lt;</w:t>
      </w:r>
    </w:p>
    <w:p>
      <w:r>
        <w:t>#-@@6;</w:t>
      </w:r>
    </w:p>
    <w:p>
      <w:r>
        <w:t># 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