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A/978/2020 vom 21. Juli 2020</w:t>
      </w:r>
    </w:p>
    <w:p>
      <w:r>
        <w:t>GE Cour de justice, 2020-07-21, FR</w:t>
      </w:r>
    </w:p>
    <w:p>
      <w:r>
        <w:rPr>
          <w:b/>
        </w:rPr>
        <w:t xml:space="preserve">Quelle: </w:t>
      </w:r>
      <w:r>
        <w:t>https://mcp.opencaselaw.ch/entscheid/ge_gerichte_A_978_2020</w:t>
      </w:r>
    </w:p>
    <w:p>
      <w:r>
        <w:t>FR: GE_GERICHTE A/978/2020 du 21 juillet 2020</w:t>
      </w:r>
    </w:p>
    <w:p>
      <w:r>
        <w:t>IT: GE_GERICHTE A/978/2020 del 21 luglio 2020</w:t>
      </w:r>
    </w:p>
    <w:p>
      <w:pPr>
        <w:pStyle w:val="Heading2"/>
      </w:pPr>
      <w:r>
        <w:t>Volltext</w:t>
      </w:r>
    </w:p>
    <w:p>
      <w:r>
        <w:t>Genève Cour de justice (Cour de droit public) Chambre administrative 21.07.2020 A/978/2020</w:t>
      </w:r>
    </w:p>
    <w:p>
      <w:r>
        <w:t>A/978/2020 ATA/674/2020 du 21.07.2020 ( FPUBL ) , SANS OBJET RÉPUBLIQUE ET CANTON DE GENÈVE POUVOIR JUDICIAIRE A/978/2020 - FPUBL ATA/674/2020 COUR DE JUSTICE Chambre administrative Arrêt du 21 juillet 2020 dans la cause Monsieur A______ représenté par Me Orlane Varesano, avocate contre HÔPITAUX UNIVERSITAIRES DE GENÈVE représentés par Me Véronique Meichtry, avocate Vu le recours interjeté le 18 mars 2020 par Monsieur A______ contre la décision des Hôpitaux universitaires de Genève (ci-après : HUG) du 18 février 2020 ; vu la nouvelle décision des HUG du 10 juillet 2020 annulant et remplaçant celle du 23 juin 2020 ; vu le courrier du 10 juillet 2020 du recourant confirmant l'annulation de l'objet du recours et concluant à l'octroi d'une indemnité de procédure ; attendu que le recours est dès lors devenu sans objet ; que la cause devra être rayée du rôle ; qu'il se justifie d'octroyer au recourant une indemnité de procédure de CHF 750.-, le recours n'apparaissant pas avoir été inutile ; LA CHAMBRE ADMINISTRATIVE dit que le recours est devenu sans objet ; raye la cause du rôle ; dit qu'il n'est pas perçu d'émolument ; dit qu'une indemnité de procédure de CHF 750.- sera allouée à Monsieur A______, à la charge des Hôpitaux universitaires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Orlane Varesano, avocate du recourant, ainsi qu'à Me Véronique Meichtry, avocate des Hôpitaux universitaires de Genève. Siégeant : Mme Krauskopf, présidente, MM. Pagan, Verniory et Knupfer, Mme Tombesi, juges. Au nom de la chambre administrative : le greffier-juriste : F. Scheffre la présidente siégeant : F. Krauskopf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