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A/925/2021 vom 6. März 2023</w:t>
      </w:r>
    </w:p>
    <w:p>
      <w:r>
        <w:t>GE Cour de justice, 2023-03-06, FR</w:t>
      </w:r>
    </w:p>
    <w:p>
      <w:r>
        <w:rPr>
          <w:b/>
        </w:rPr>
        <w:t xml:space="preserve">Quelle: </w:t>
      </w:r>
      <w:r>
        <w:t>https://mcp.opencaselaw.ch/entscheid/ge_gerichte_A_925_2021</w:t>
      </w:r>
    </w:p>
    <w:p>
      <w:r>
        <w:t>FR: GE_GERICHTE A/925/2021 du 6 mars 2023</w:t>
      </w:r>
    </w:p>
    <w:p>
      <w:r>
        <w:t>IT: GE_GERICHTE A/925/2021 del 6 marzo 2023</w:t>
      </w:r>
    </w:p>
    <w:p>
      <w:pPr>
        <w:pStyle w:val="Heading2"/>
      </w:pPr>
      <w:r>
        <w:t>Erwägungen</w:t>
      </w:r>
    </w:p>
    <w:p>
      <w:r>
        <w:rPr>
          <w:b/>
        </w:rPr>
        <w:t>E. 6</w:t>
      </w:r>
    </w:p>
    <w:p>
      <w:r>
        <w:t>![endif]&gt;![if&gt;</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 ![endif]&gt;![if&gt;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 ![endif]&gt;![if&gt;</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 ![endif]&gt;![if&gt;</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w:t>
      </w:r>
    </w:p>
    <w:p>
      <w:r>
        <w:rPr>
          <w:b/>
        </w:rPr>
        <w:t>E. 10</w:t>
      </w:r>
    </w:p>
    <w:p>
      <w:r>
        <w:t>Traitement ![endif]&gt;![if&gt;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 ![endif]&gt;![if&gt;</w:t>
      </w:r>
    </w:p>
    <w:p>
      <w:r>
        <w:rPr>
          <w:b/>
        </w:rPr>
        <w:t>E. 11.1</w:t>
      </w:r>
    </w:p>
    <w:p>
      <w:r>
        <w:t>Êtes-vous d'accord avec l’expertise du Dr L______ du 11 mai 2017 ? En particulier avec les diagnostics posés et l'estimation d'une capacité de travail totale de la personne expertisée ? Si non, pourquoi ?</w:t>
      </w:r>
    </w:p>
    <w:p>
      <w:r>
        <w:rPr>
          <w:b/>
        </w:rPr>
        <w:t>E. 11.2</w:t>
      </w:r>
    </w:p>
    <w:p>
      <w:r>
        <w:t>Êtes-vous d’accord avec les avis du Dr I______ des 28 avril 2014, 30 mai 2018, 24 janvier 2020, 24 juin 2021 et 11 mai 2022 ? En particulier avec les diagnostics posés, les limitations fonctionnelles constatées et l’estimation d’une capacité de travail nulle de la personne expertisée depuis 2014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déposer, dans les meilleurs délais , son rapport en trois exemplaires auprès de la chambre de céans. III. Réserve le fond ainsi que le sort des frais jusqu’à droit jugé au fond. La greffière Adriana MALANGA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