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A/3296/2009 vom 25. November 2009</w:t>
      </w:r>
    </w:p>
    <w:p>
      <w:r>
        <w:t>GE Cour de justice, 2009-11-25, FR</w:t>
      </w:r>
    </w:p>
    <w:p>
      <w:r>
        <w:rPr>
          <w:b/>
        </w:rPr>
        <w:t xml:space="preserve">Quelle: </w:t>
      </w:r>
      <w:r>
        <w:t>https://mcp.opencaselaw.ch/entscheid/ge_gerichte_A_3296_2009</w:t>
      </w:r>
    </w:p>
    <w:p>
      <w:r>
        <w:t>FR: GE_GERICHTE A/3296/2009 du 25 novembre 2009</w:t>
      </w:r>
    </w:p>
    <w:p>
      <w:r>
        <w:t>IT: GE_GERICHTE A/3296/2009 del 25 novembre 2009</w:t>
      </w:r>
    </w:p>
    <w:p>
      <w:pPr>
        <w:pStyle w:val="Heading2"/>
      </w:pPr>
      <w:r>
        <w:t>Volltext</w:t>
      </w:r>
    </w:p>
    <w:p>
      <w:r>
        <w:t>Genève Cour de justice (Cour de droit public) Chambre des assurances sociales 25.11.2009 A/3296/2009</w:t>
      </w:r>
    </w:p>
    <w:p>
      <w:r>
        <w:t>A/3296/2009 ATAS/1462/2009 du 25.11.2009 ( LAA ) , RETIRE Par ces motifs RÉPUBLIQUE ET CANTON DE GENÈVE POUVOIR JUDICIAIRE A/3296/2009 ATAS/1462/2009 ARRET DU TRIBUNAL CANTONAL DES ASSURANCES SOCIALES Chambre 4 du 25 novembre 2009 En la cause Monsieur S__________, domicilié à GENEVE, comparant avec élection de domicile en l'étude de Maître Karin BAERTSCHI demandeur contre AXA WINTERTHUR, sise General Guisan Strasse 40, WINTERTHUR défenderesse Vu la demande formée le 11 septembre 2009 par-devant le Tribunal de céans par Monsieur S__________ contre AXA WINTERTHUR; Vu la réponse de la défenderesse du 1 er octobre 2009 ; Vu l’audience de comparution personnelle des parties du 28 octobre 2009 ; Vu le courrier du 16 novembre de Me Karin BAERTSCHI, avocate, par lequel elle indique avoir été chargée de la défense des intérêts du demandeur et que ce dernier retire le recours formé pour déni de justice; PAR CES MOTIFS, LE TRIBUNAL CANTONAL DES ASSURANCES SOCIALES Prend acte du retrait du recours. Compense les dépens. Raye la cause du rôle. Dit que la procédure est gratuite. La greffière :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