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A/272/2013 vom 7. Januar 2014</w:t>
      </w:r>
    </w:p>
    <w:p>
      <w:r>
        <w:t>GE Cour de justice, 2014-01-07, FR</w:t>
      </w:r>
    </w:p>
    <w:p>
      <w:r>
        <w:rPr>
          <w:b/>
        </w:rPr>
        <w:t xml:space="preserve">Quelle: </w:t>
      </w:r>
      <w:r>
        <w:t>https://mcp.opencaselaw.ch/entscheid/ge_gerichte_A_272_2013</w:t>
      </w:r>
    </w:p>
    <w:p>
      <w:r>
        <w:t>FR: GE_GERICHTE A/272/2013 du 7 janvier 2014</w:t>
      </w:r>
    </w:p>
    <w:p>
      <w:r>
        <w:t>IT: GE_GERICHTE A/272/2013 del 7 gennaio 2014</w:t>
      </w:r>
    </w:p>
    <w:p>
      <w:pPr>
        <w:pStyle w:val="Heading2"/>
      </w:pPr>
      <w:r>
        <w:t>Volltext</w:t>
      </w:r>
    </w:p>
    <w:p>
      <w:r>
        <w:t>Genève Cour de justice (Cour de droit public) Chambre des assurances sociales 07.01.2014 A/272/2013</w:t>
      </w:r>
    </w:p>
    <w:p>
      <w:r>
        <w:t>A/272/2013 ATAS/1/2014 du 07.01.2014 ( LPP ) , ACCORD Par ces motifs RÉPUBLIQUE ET CANTON DE GENÈVE POUVOIR JUDICIAIRE A/272/2013 ATAS/1/2014 COUR DE JUSTICE Chambre des assurances sociales Arrêt du 7 janvier 2014 2ème Chambre En la cause Madame L__________, domiciliée à GENEVE, comparant avec élection de domicile en l'étude de Maître DE DARDEL Nils demanderesse contre HELVETIA COMPAGNIE SUISSE D'ASSURANCES SUR LA VIE SA, sise St. Alban-Anlage 26, BASEL défenderesse Vu la demande du 21 janvier 2013 ; Vu la réponse 7 mars 2013 ; Vu la réplique du 7 juin 2013 ; Vu la duplique du 27 juin 2013 ; Vu les pièces figurant au dossier ; Vu les procès-verbaux des audiences du 12 novembre 2013 et du 10 décembre 2013 ; Vu l’accord intervenu entre les parties ; PAR CES MOTIFS, LA CHAMBRE DES ASSURANCES SOCIALES Statuant d’accord entre les parties 1.      Donne acte à HELVETIA COMPAGNIE SUISSE D'ASSURANCES SUR LA VIE SA de son engagement de verser d'ici au 31 janvier 2014 à Madame L__________, à titre exceptionnel et sans reconnaissance de droit, la somme de 3'000 fr. pour solde de tout compte et de toute prétention, dépens compensés.![endif]&gt;![if&gt;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