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A/2288/2015 vom 21. Juli 2015</w:t>
      </w:r>
    </w:p>
    <w:p>
      <w:r>
        <w:t>GE Cour de justice, 2015-07-21, FR</w:t>
      </w:r>
    </w:p>
    <w:p>
      <w:r>
        <w:rPr>
          <w:b/>
        </w:rPr>
        <w:t xml:space="preserve">Quelle: </w:t>
      </w:r>
      <w:r>
        <w:t>https://mcp.opencaselaw.ch/entscheid/ge_gerichte_A_2288_2015</w:t>
      </w:r>
    </w:p>
    <w:p>
      <w:r>
        <w:t>FR: GE_GERICHTE A/2288/2015 du 21 juillet 2015</w:t>
      </w:r>
    </w:p>
    <w:p>
      <w:r>
        <w:t>IT: GE_GERICHTE A/2288/2015 del 21 luglio 2015</w:t>
      </w:r>
    </w:p>
    <w:p>
      <w:pPr>
        <w:pStyle w:val="Heading2"/>
      </w:pPr>
      <w:r>
        <w:t>Volltext</w:t>
      </w:r>
    </w:p>
    <w:p>
      <w:r>
        <w:t>Genève Cour de justice (Cour de droit public) Chambre des assurances sociales 21.07.2015 A/2288/2015</w:t>
      </w:r>
    </w:p>
    <w:p>
      <w:r>
        <w:t>A/2288/2015 ATAS/568/2015 du 21.07.2015 ( CHOMAG ) , SANS OBJET rÉpublique et canton de genÈve POUVOIR JUDICIAIRE A/2288/2015 ATAS/568/2015 COUR DE JUSTICE Chambre des assurances sociales Arrêt du 21 juillet 2015 2 ème Chambre En la cause Monsieur A______, domicilié au GRAND-LANCY recourant contre OFFICE CANTONAL DE L'EMPLOI, Service juridique, sis Rue des Gares 16, GENEVE intimé ATTENDU EN FAIT Que par décision sur opposition du 5 juin 2015, l’Office cantonal de l’emploi (OCE) a rejeté l’opposition de Monsieur A______ (le recourant) du 1 er juin 2015, au motif que ses explications ne permettaient pas de justifier les faits qui lui étaient reprochés, à savoir qu’il n’avait prouvé avoir effectué une journée d’essai le 7 mai 2015 et par conséquent ne s’être pas présenté au rendez-vous fixé le même jour par sa conseillère ; Que dans son recours du 2 juillet 2015, le recourant explique avoir eu une occasion de décrocher un emploi, dit avoir tenté trois fois de joindre sa conseillère par téléphone, sans succès, et annexe à son recours un courrier de l’employeur confirmant ainsi la journée d’essai ; Qu’un délai a été fixé à l’OCE au 31 juillet 2015 pour répondre et déposer son dossier ; Que par pli du 15 juillet 2015, l’OCE a informé la chambre de céans avoir reconsidéré sa décision, considérant, après examen attentif du cas, qu’au vu du justificatif remis au service juridique via la chambre de céans, il admettait que le recourant a, a posteriori, valablement excusé et justifié son absence à l’entretien de conseil du 7 mai 2015 ; Qu’en conséquent, par décision du 14 juillet 2015, il avait annulé sa décision sur opposition du 15 juin 2015 et la décision du 1 er juin 2015 de l’Office régional de placement.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 Qu’il convient de rayer la cause du rôle. *** PAR CES MOTIFS, LA CHAMBRE DES ASSURANCES SOCIALES : 1.        Prend acte de la décision rendue par l’intimé le 15 juillet 2015.![endif]&gt;![if&gt;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ainsi qu’à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