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A/2271/2006 vom 24. Oktober 2006</w:t>
      </w:r>
    </w:p>
    <w:p>
      <w:r>
        <w:t>GE Cour de justice, 2006-10-24, FR</w:t>
      </w:r>
    </w:p>
    <w:p>
      <w:r>
        <w:rPr>
          <w:b/>
        </w:rPr>
        <w:t xml:space="preserve">Quelle: </w:t>
      </w:r>
      <w:r>
        <w:t>https://mcp.opencaselaw.ch/entscheid/ge_gerichte_A_2271_2006</w:t>
      </w:r>
    </w:p>
    <w:p>
      <w:r>
        <w:t>FR: GE_GERICHTE A/2271/2006 du 24 octobre 2006</w:t>
      </w:r>
    </w:p>
    <w:p>
      <w:r>
        <w:t>IT: GE_GERICHTE A/2271/2006 del 24 ottobre 2006</w:t>
      </w:r>
    </w:p>
    <w:p>
      <w:pPr>
        <w:pStyle w:val="Heading2"/>
      </w:pPr>
      <w:r>
        <w:t>Volltext</w:t>
      </w:r>
    </w:p>
    <w:p>
      <w:r>
        <w:t>Genève Cour de justice (Cour de droit public) Chambre des assurances sociales 24.10.2006 A/2271/2006</w:t>
      </w:r>
    </w:p>
    <w:p>
      <w:r>
        <w:t>A/2271/2006 ATAS/913/2006 du 24.10.2006 ( CHOMAG ) , ACCORD RÉPUBLIQUE ET CANTON DE GENÈVE POUVOIR JUDICIAIRE A/2271/2006 ATAS/913/2006 ARRET DU TRIBUNAL CANTONAL DES ASSURANCES SOCIALES Chambre 2 du 24 octobre 2006 En la cause Monsieur B__________, domicilié , 1217 MEYRIN, représenté par CAP Protection juridique SA, soit pour elle Madame Véronique MEICHTRY Recourant contre OFFICE CANTONAL DE L'EMPLOI, p.a Groupe réclamations;Glacis-de-Rive 6, case postale 3039, 1211 Genève 3 Intimé Vu le recours, la réponse se les pièces au dossier ; Vu l’audience de comparution personnelle des parties de ce jour ; Vu l’accord intervenu entre les parties, la représentante de l'OCE ayant accepté de ramener, à bien plaire, la suspension du droit à l'indemnité de 8 jours à 6 jours, compte tenu de la disposition légale fixant de 1 à 15 jours la sanction en cas de faute légère, et le recourant s'étant dit satisfait ; Qu'il convient d'entériner cet accord, qui met un terme au litige. PAR CES MOTIFS, LE TRIBUNAL CANTONAL DES ASSURANCES SOCIALES Statuant d’accord entre les parties (conformément à l’art. 56 W LOJ) Donne acte à l'OCE de son accord à ramener le nombre de jours de suspension du droit à l'indemnité infligée au recourant à 6 jours au lieu de 8 jours. L’y condamne en tant que de besoin. Donne acte au recourant de ce qu'il accepte cette sanction réduite à 6 jours.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et à l'Office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