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A/2127/2012 vom 25. September 2012</w:t>
      </w:r>
    </w:p>
    <w:p>
      <w:r>
        <w:t>GE Cour de justice, 2012-09-25, FR</w:t>
      </w:r>
    </w:p>
    <w:p>
      <w:r>
        <w:rPr>
          <w:b/>
        </w:rPr>
        <w:t xml:space="preserve">Quelle: </w:t>
      </w:r>
      <w:r>
        <w:t>https://mcp.opencaselaw.ch/entscheid/ge_gerichte_A_2127_2012</w:t>
      </w:r>
    </w:p>
    <w:p>
      <w:r>
        <w:t>FR: GE_GERICHTE A/2127/2012 du 25 septembre 2012</w:t>
      </w:r>
    </w:p>
    <w:p>
      <w:r>
        <w:t>IT: GE_GERICHTE A/2127/2012 del 25 settembre 2012</w:t>
      </w:r>
    </w:p>
    <w:p>
      <w:pPr>
        <w:pStyle w:val="Heading2"/>
      </w:pPr>
      <w:r>
        <w:t>Volltext</w:t>
      </w:r>
    </w:p>
    <w:p>
      <w:r>
        <w:t>Genève Cour de justice (Cour de droit public) Chambre des assurances sociales 25.09.2012 A/2127/2012</w:t>
      </w:r>
    </w:p>
    <w:p>
      <w:r>
        <w:t>A/2127/2012 ATAS/1164/2012 du 25.09.2012 ( LPP ) , ACCORD En fait En droit RÉPUBLIQUE ET CANTON DE GENÈVE POUVOIR JUDICIAIRE A/2127/2012 ATAS/1164/2012 COUR DE JUSTICE Chambre des assurances sociales Arrêt du 25 septembre 2012 2ème Chambre En la cause Madame H__________, domiciliée à Meyrin, représentée par la Fédération Suisse pour Intégration des handicapés, Me Jean-Marie AGIER demanderesse contre FONDATION INSTITUTION SUPPLETIVE LPP, sis Passage St-François 12;Case postale 6183, 1002 Lausanne défendeur EN FAIT Madame H__________ (ci-après la demanderesse ou l'assurée) était affiliée auprès de la Caisse INTER-ENTREPRISES DE PREVOYANCE PROFESSIONNELLE (CIEPP) du 16 novembre 2003 au 31 décembre 2008, en tant qu'employée de l'agence immobilière X__________ SA. L'assurée a bénéficié, du 1 er janvier 2009 au 30 novembre 2011, d'indemnités journalières de la caisse de chômage et a été affiliée à la FONDATION INSTITUTION SUPPLETIVE LPP (ci-après la défenderesse ou la Fondation). Par décision du 8 décembre 2011, l'OFFICE DE L'ASSURANCE INVALIDITE (l'OAI) a octroyé à l'assurée un trois quart de rente d'invalidité dès le 1 er août 2011, à l'issue d'un reclassement professionnel organisé du 19 juillet 2010 au 31 juillet 2011. L'assurée a sollicité le 1 er septembre 2011 de la CIEPP le versement d'une rente d'invalidité de la LPP correspondant au taux d'invalidité de 61% reconnu par l'OAI et, suite au refus de la CIEPP, elle a déposé une demande en paiement contre cette institution devant la Cour de céans le 5 avril 2012. Par pli du 13 juin 2012, l'assurée a sollicité de la Fondation le versement de la prestation préalable au sens de l'art. 26 al. 4 LPP en joignant copie de la demande précitée et en précisant qu'elle était disposée à patienter jusqu'à fin juin. Par pli du 29 juin 2012, la Fondation a refusé, au motif que, selon la décision de l'OAI, l'incapacité de travail ayant conduit à l'invalidité avait commencé le 1 er septembre 2008. L'assurée a saisi la Cour de céans, le 10 juillet 2012, d'une demande concluant à la condamnation de la Fondation, dès le 1 er septembre 2009, au versement d'une prestation préalable, avec intérêts moratoires dès l'ouverture de l'action de 5% l'an. Invitée à répondre à la demande, la Fondation a indiqué, le 8 août 2012, qu'elle admettait la demande de l'assurée et lui reconnaissait son droit à la prestation préalable au sens de l'art. 26 al. 4 LPP, précisant, le 27 août 2012, qu'elle accordait, à titre de prise en charge provisoire des prestations, une rente d'invalidité annuelle de 4'593 fr. 86 dès la date de réception de la demande formulée, soit au 14 juin 2012. Sur ce, le conseil de la demanderesse a considéré que le courrier de la défenderesse valait passé-expédient, sollicitant de la Cour qu'elle statue sur les dépens, l'assurée ayant été contrainte d'agir en justice.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La demande, introduite dans les formes prévues par l'art. 89B de la loi sur la procédure administrative (LPA ; E 5 10), est donc recevable. Le litige est limité à la question des dépens, la défenderesse ayant acquiescé à la demande et alloué à l'assurée une rente - au titre de prestations provisoires - de 4'593 fr. 86/an dès le 14 juin 2012, le montant et la date d'octroi n'étant pas contestés par la demanderesse.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En l'espèce, il est démontré que la défenderesse a refusé à tort de verser la prestation préalable, alors que le conseil de l'assurée l'avait précisément informée de la procédure en cours contre la CIEPP et avait souligné que la demande était fondée sur l'art. 26. al. 4 LPP, dont les conditions étaient remplies. Au vu du refus de la fondation, il semblait inutile de la mettre en demeure, ce d'autant que le conseil de l'assurée avait implicitement fixé un délai, en indiquant être disposé à attendre jusqu'à fin juin 2012. Il faut donc admettre que la demanderesse a été contrainte d'agir en justice le 10 juillet 2012, que sa demande était fondée et qu'elle a donc droit à des dépens. Compte tenu de l'unique acte déposé, de la complexité limitée du cas, les dépens seront toutefois limités à 800 fr. PAR CES MOTIFS, LA CHAMBRE DES ASSURANCES SOCIALES : Statuant A la forme : Déclare la demande recevable. Au fond : Donne acte à la défenderesse de son accord de verser à la demanderesse au titre de la prestation préalable, 4'593 fr. 86 dès le 14 juin 2012. L'y condamne en tant que de besoin. Condamne la défenderesse à verser à la demanderesse, au titre de participation à ses dépens, une indemnité de 800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