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ATA/876/2004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https://mcp.opencaselaw.ch/entscheid/ge_gerichte_ATA_876_2004</w:t>
      </w:r>
    </w:p>
    <w:p>
      <w:r>
        <w:t>FR: GE_GERICHTE ATA/876/2004 du 9 novembre 2004</w:t>
      </w:r>
    </w:p>
    <w:p>
      <w:r>
        <w:t>IT: GE_GERICHTE ATA/876/2004 del 9 novembre 2004</w:t>
      </w:r>
    </w:p>
    <w:p>
      <w:pPr>
        <w:pStyle w:val="Heading2"/>
      </w:pPr>
      <w:r>
        <w:t>Regeste</w:t>
      </w:r>
    </w:p>
    <w:p>
      <w:r>
        <w:t>Résumé: Recours de la commune contre le refus du Conseil d'Etat de lui permettre l'exercice du droit de préemption prévu par l'art. 3 al. 1 LGL dans le but d'acquérir la parcelle pour y construire un EMS et des logements. Selon le Conseil d'Etat, seuls les logements exhaustivement énumérés par l'art. 16 LGL seraient admis par l'art. 3 al. 1 LGL. Interprétation confirmée par le Tribunal administratif.</w:t>
      </w:r>
    </w:p>
    <w:p>
      <w:pPr>
        <w:pStyle w:val="Heading2"/>
      </w:pPr>
      <w:r>
        <w:t>Volltext</w:t>
      </w:r>
    </w:p>
    <w:p>
      <w:r>
        <w:t>!"#</w:t>
      </w:r>
    </w:p>
    <w:p>
      <w:r>
        <w:t>$</w:t>
      </w:r>
    </w:p>
    <w:p>
      <w:r>
        <w:t>%&amp; !"# #$$%$&amp;'$ $ $ '</w:t>
      </w:r>
    </w:p>
    <w:p>
      <w:r>
        <w:t>()*$+ ( $</w:t>
      </w:r>
    </w:p>
    <w:p>
      <w:r>
        <w:t>,</w:t>
      </w:r>
    </w:p>
    <w:p>
      <w:r>
        <w:t>- $(.</w:t>
      </w:r>
    </w:p>
    <w:p>
      <w:r>
        <w:t>$ $</w:t>
      </w:r>
    </w:p>
    <w:p>
      <w:r>
        <w:t>-$ $ , /*</w:t>
      </w:r>
    </w:p>
    <w:p>
      <w:r>
        <w:t>!'#" &amp;'$</w:t>
      </w:r>
    </w:p>
    <w:p>
      <w:r>
        <w:t>()*+( *,--*)../</w:t>
      </w:r>
    </w:p>
    <w:p>
      <w:r>
        <w:t>-0</w:t>
      </w:r>
    </w:p>
    <w:p>
      <w:r>
        <w:t>)1$2 )..)&amp;$#3&amp;4#00&amp;#3 56&amp;$ $# # # 4!%!0!00&amp;78%9$'# 9$'$% / 04# &amp;'$$ : 8' # $ #$;% &amp;$ %% #4# 9$'#0</w:t>
      </w:r>
    </w:p>
    <w:p>
      <w:r>
        <w:t>$%%?&amp; :## : ## #$$ # #%# 5.&amp;@0 )0</w:t>
      </w:r>
    </w:p>
    <w:p>
      <w:r>
        <w:t>, $ $A )..B&amp; # '$C $ #; :# #$ A#D 4$ #$# :%## #$ $ 8'=#(8&gt; ?D## :"$##4!%05 :$#$:"8'$$ #A#D0</w:t>
      </w:r>
    </w:p>
    <w:p>
      <w:r>
        <w:t>$ "8 A#D&amp; 5 "#0 $%%: $440 $$#E$$ 5 %#%##%%D#0 B0</w:t>
      </w:r>
    </w:p>
    <w:p>
      <w:r>
        <w:t>-)F'#)../&amp; D$%%'#;# :E$ $# % #$&amp; #A $#'#:D## #$ &amp;5'$####;G$;% $8' # %A$;% $ EA$#$ #$0 /0</w:t>
      </w:r>
    </w:p>
    <w:p>
      <w:r>
        <w:t>-7 F'# )../&amp; $# %## # 60 # #A #$ $# $#%## #45E$$# % #$ # 0</w:t>
      </w:r>
    </w:p>
    <w:p>
      <w:r>
        <w:t>#60 # D#$#4# A#% %#$($#= ! ?&amp; #; % $ $#: &amp;4# $A' #$: #A%## #40</w:t>
      </w:r>
    </w:p>
    <w:p>
      <w:r>
        <w:t>$# ## D: ! !%$'C&amp;# &amp;!%O#&amp;!%$&amp;!0"#&amp;!0C"8&amp; F;0 $%#A%## #4&gt; ;44#8(F# &gt;</w:t>
      </w:r>
    </w:p>
    <w:p>
      <w:r>
        <w:t>0#$(</w:t>
      </w:r>
    </w:p>
    <w:p>
      <w:r>
        <w:t>0$'C</w:t>
      </w:r>
    </w:p>
    <w:p>
      <w:r>
        <w:t>$#$4$% I $%%#DE #0</w:t>
      </w:r>
    </w:p>
    <w:p>
      <w:r>
        <w:t>8'&amp;</w:t>
      </w:r>
    </w:p>
    <w:p>
      <w:r>
        <w:t>;44#8&gt;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