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ATA/579/2007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https://mcp.opencaselaw.ch/entscheid/ge_gerichte_ATA_579_2007</w:t>
      </w:r>
    </w:p>
    <w:p>
      <w:r>
        <w:t>FR: GE_GERICHTE ATA/579/2007 du 13 novembre 2007</w:t>
      </w:r>
    </w:p>
    <w:p>
      <w:r>
        <w:t>IT: GE_GERICHTE ATA/579/2007 del 13 novembre 2007</w:t>
      </w:r>
    </w:p>
    <w:p>
      <w:pPr>
        <w:pStyle w:val="Heading2"/>
      </w:pPr>
      <w:r>
        <w:t>Regeste</w:t>
      </w:r>
    </w:p>
    <w:p>
      <w:r>
        <w:t>Résumé: La notion de détenteur de l'article 20 alinéa 1 Osites est une notion juridique indéterminée. Dans le cas d'espèce tant le propriétaire de la parcelle que le superficiaire sont des détenteurs au sens de l'article 20 Osites. Le département a notifié à juste titre au superficiaire l'ordre de procéder à l'investigation préalable parce que c'est ce dernier qui a la maîtrise de fait sur les parcelles concernées. Confirmation par le TA de la décision du département et de la CCRC.</w:t>
      </w:r>
    </w:p>
    <w:p>
      <w:pPr>
        <w:pStyle w:val="Heading2"/>
      </w:pPr>
      <w:r>
        <w:t>Volltext</w:t>
      </w:r>
    </w:p>
    <w:p>
      <w:r>
        <w:t>! ! "#! ! "$ "%" $ !" "&amp;"'#"</w:t>
      </w:r>
    </w:p>
    <w:p>
      <w:r>
        <w:t>$!!$ !" " "$! " ' " " $! $ !</w:t>
      </w:r>
    </w:p>
    <w:p>
      <w:r>
        <w:t>() ""</w:t>
      </w:r>
    </w:p>
    <w:p>
      <w:r>
        <w:t>" ! "</w:t>
      </w:r>
    </w:p>
    <w:p>
      <w:r>
        <w:t>!"## "#$!#"!%%&amp; "</w:t>
      </w:r>
    </w:p>
    <w:p>
      <w:r>
        <w:t>#'</w:t>
      </w:r>
    </w:p>
    <w:p>
      <w:r>
        <w:t>(!)$*!)$+,,-./0(0/0 #*/ 1- 230/ 4 50 60 (' 50(000-.70 (-89:. ((040 ( ; !)$* !! /.0(500440,,04?0 000(,(!)$*!)$+' $'</w:t>
      </w:r>
    </w:p>
    <w:p>
      <w:r>
        <w:t>##4,=!%%$/4(,6040/610 6.0,/,(4,0-44(0(0 (4(,0070 (-84(,:/4? 9 01605,@60(4.A0600(!)$* !)$+0(4'</w:t>
      </w:r>
    </w:p>
    <w:p>
      <w:r>
        <w:t>9 (.0 ( 4 501 5,0 004 B4=0, 0 (4 -./ 4.0(40,00/ 06C(00B '</w:t>
      </w:r>
    </w:p>
    <w:p>
      <w:r>
        <w:t>##54.0!%%&gt;/94(04(, 4 ? 9/ 4(, 4( C = ' D 6C0 / 0 ,,</w:t>
      </w:r>
    </w:p>
    <w:p>
      <w:r>
        <w:t>$"## "#$!#"!%%&amp; 00@4 '+H%:/04506(- "## "#$!#"!%%&amp; (5000/(40(.00(00(0 0C@9'400@44000 4,=!%%+/ 0(040' 00@4 L @ 610 (.0 ,L0 0/ ((0405.0/(5007'##:/C, ,I,,L00@(5000'0/040.0,==@ 40C/500((50000' #$'</w:t>
      </w:r>
    </w:p>
    <w:p>
      <w:r>
        <w:t>400!%54.0!%%&amp;/0504C(0((0!H54.0 !%%&amp;/ '</w:t>
      </w:r>
    </w:p>
    <w:p>
      <w:r>
        <w:t>$% , !%%&amp;/ 50 0 (500' 90(0 440(0#)&amp;&gt;(6F00@0/0,? @0640.(5000@6!%%*'L/ 640,05,(?6010(005,4,? #</w:t>
      </w:r>
    </w:p>
    <w:p>
      <w:r>
        <w:t>!%*P'+$'#0'0(4,000.#! (,=#)H* *#%:' !'</w:t>
      </w:r>
    </w:p>
    <w:p>
      <w:r>
        <w:t>(06=6.0006I @ 4(, 0 K 60( . 04 ,, 4 60!% 04# 00050 400,60.010(4='</w:t>
      </w:r>
    </w:p>
    <w:p>
      <w:r>
        <w:t>400 (0 ( .00 0 QI Q ( / ,0 = 7 I 0= 944 !'!%&amp;"!%%# #! .,= !%%#0'*I04:'50/.000QI 4(= . Q0 0 0 I 04P "&amp;$"!%%* #* 54.0 !%%*P "&amp;%$"!%%! #) .,= !%%!P "+%)"!%%# ! = !%%#P ' 2/ 0 ,00058 ,0005R/.'/#))#/F'!'!'&amp;'&gt;('#)%:' / (0=004 0 0 I (( ? 55 4@ .00' , 0/ (0 44 0 .0 00 50 .0 1,(400550,@Q0K (.050.(440000107 'S0 #H4,=#))#0'&gt;+08D#))!('*!H:'</w:t>
      </w:r>
    </w:p>
    <w:p>
      <w:r>
        <w:t>0@6401,,40( 6/ 4(, (0 400 ((04 (.I.(04=4@' 4@/ .0006I(.0I4(4.,I, 04' $'</w:t>
      </w:r>
    </w:p>
    <w:p>
      <w:r>
        <w:t>-10(50((?0(,00TUV' (/ @ 60,(400 1/ 0 400/N#))#/('$$;#*&gt;:'</w:t>
      </w:r>
    </w:p>
    <w:p>
      <w:r>
        <w:t>5460(40 /(' $$&gt; ?$$&amp;:' 50/@60,( '</w:t>
      </w:r>
    </w:p>
    <w:p>
      <w:r>
        <w:t>50 .0 @ 4(, 6 044 ? ,, 4((4@600K050400(4? 60.010(4=((040('</w:t>
      </w:r>
    </w:p>
    <w:p>
      <w:r>
        <w:t>' C , 60!%04#0/,60.010/ .0 600, 0. I C44 ( 4 0 (4'</w:t>
      </w:r>
    </w:p>
    <w:p>
      <w:r>
        <w:t>=' 00 @ 44 ((4 ( F/ ( 60(40 0 /&gt;'$'$'!(' $H$45404:',,, '%#:(B0@0?6010600,B7 9 #$%$!#0'!'!050/('$!&amp;:'000 ;!*#$:/@((0401 ((044' (00/C(0I044,,40 (0(00(404'54?000,00 0,(0@ ((040 (5000 @0 640 ( ? 6010 (0/ 0= ,0005 =0 044 @ C 40 460!%07 !#$+#/(=040 !%%$(('!)? $&gt;:' +' ' 0-((4( :'</w:t>
      </w:r>
    </w:p>
    <w:p>
      <w:r>
        <w:t>5004=0640-,L050 ((4(0=544/0@ @0(0F1506(400.' &amp;'</w:t>
      </w:r>
    </w:p>
    <w:p>
      <w:r>
        <w:t>6(-/ 4(,00@044 (5000,,40'</w:t>
      </w:r>
    </w:p>
    <w:p>
      <w:r>
        <w:t>@ ((040 0 0 (/ 6 @0,L000010C@0=-' ((0.@0&gt;##(500/@0// 5- ? ((040 ,I, - C ( 4' 0(00 10 ( 0 6- 00,04 ((040 ( ' 60 ## = 0( =0 @ (5000 0 B0C4=0 5(4,1.4.06- 0-/.C5 40?6,41, ? 64@0(, 3 000 000@6?60/? 6,400/ ? 5,0/ ? 6C0 ., 0 ,41, 4@0(,B' 0(00 =0 @ 6 (5000@0(.0406C40 .C(0010'(/-04(60## =(404/.0?0C4.C/@60 6,41, 3 00 0 0' (( 00 @ ((0406(0=-C(4/0 040,04? FA(F- =0 4,04/ 0 ( .C 40 ? 6,41, 3 00 0 0' 00 ,L0550.@0( ' 61,@ 0.01.0(500 00 0 I (0 ,(' 55/ 50 ( .1 00@0404(,'</w:t>
      </w:r>
    </w:p>
    <w:p>
      <w:r>
        <w:t>#%"## "#$!#"!%%&amp;</w:t>
      </w:r>
    </w:p>
    <w:p>
      <w:r>
        <w:t>50/ 6= /(.0((.0 40@ C 00 60 &gt;! 9' (4 I (0- (0 / 0.@4 ,, ,A (./ 0. I &lt;0 ? 6.0P ,,0@ (4 I ? 90 .00 05 =@ -. 00 @6? ,,00 ,0- 0/4(,00?65505446.0,'</w:t>
      </w:r>
    </w:p>
    <w:p>
      <w:r>
        <w:t>##"## "#$!#"!%%&amp; D04182'AF-/(40/2,.AE0/2'F40/2,/&lt;1' ,0=,00058 1550- &lt;08</w:t>
      </w:r>
    </w:p>
    <w:p>
      <w:r>
        <w:t>'0 D010</w:t>
      </w:r>
    </w:p>
    <w:p>
      <w:r>
        <w:t>(408</w:t>
      </w:r>
    </w:p>
    <w:p>
      <w:r>
        <w:t>9'AF-</w:t>
      </w:r>
    </w:p>
    <w:p>
      <w:r>
        <w:t>(05,I44,,0@4C(0'</w:t>
      </w:r>
    </w:p>
    <w:p>
      <w:r>
        <w:t>-./</w:t>
      </w:r>
    </w:p>
    <w:p>
      <w:r>
        <w:t>1550-8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