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ATA/385/2006 vom 20. Juli 2006</w:t>
      </w:r>
    </w:p>
    <w:p>
      <w:r>
        <w:t>GE Cour de justice, 2006-07-20, DE</w:t>
      </w:r>
    </w:p>
    <w:p>
      <w:r>
        <w:rPr>
          <w:b/>
        </w:rPr>
        <w:t xml:space="preserve">Quelle: </w:t>
      </w:r>
      <w:r>
        <w:t>https://mcp.opencaselaw.ch/entscheid/ge_gerichte_ATA_385_2006</w:t>
      </w:r>
    </w:p>
    <w:p>
      <w:r>
        <w:t>FR: GE_GERICHTE ATA/385/2006 du 20 juillet 2006</w:t>
      </w:r>
    </w:p>
    <w:p>
      <w:r>
        <w:t>IT: GE_GERICHTE ATA/385/2006 del 20 luglio 2006</w:t>
      </w:r>
    </w:p>
    <w:p>
      <w:pPr>
        <w:pStyle w:val="Heading2"/>
      </w:pPr>
      <w:r>
        <w:t>Volltext</w:t>
      </w:r>
    </w:p>
    <w:p>
      <w:r>
        <w:t>!" #$!%%!"##&amp;!'#%</w:t>
      </w:r>
    </w:p>
    <w:p>
      <w:r>
        <w:t>(()!****** ! !"# $%&amp;'(</w:t>
      </w:r>
    </w:p>
    <w:p>
      <w:r>
        <w:t>******++ ! !"# $%&amp;'(</w:t>
      </w:r>
    </w:p>
    <w:p>
      <w:r>
        <w:t>(</w:t>
      </w:r>
    </w:p>
    <w:p>
      <w:r>
        <w:t>,</w:t>
      </w:r>
    </w:p>
    <w:p>
      <w:r>
        <w:t>#)*+# *),-.*)//.</w:t>
      </w:r>
    </w:p>
    <w:p>
      <w:r>
        <w:t>(0 1 2.10 )//.!3444444 444444 56 6 7 0#89 ( : ( 00( ; (0 (( 10 )//. ( 0?0 3@3 1(A 0?0$ B ( 0 3 300 0'CD22//6# 0$ &amp;(=3(0&amp;=%(0 =;(0 0(( *,J*)//&gt;2&gt;3)//&gt;:A</w:t>
      </w:r>
    </w:p>
    <w:p>
      <w:r>
        <w:t>=0 @ 0'( B=( (0=?? 0?&amp; ((30G&amp; 30? &amp; 0 0( *+# *),-.*)//. (3&amp; &amp;' 0 0GG0( 08(0 &amp; B010 803( A</w:t>
      </w:r>
    </w:p>
    <w:p>
      <w:r>
        <w:t>=0 @ /30)//.&amp;(0G;# 03 ?0 G0( (%A</w:t>
      </w:r>
    </w:p>
    <w:p>
      <w:r>
        <w:t>=0( ( ?(008(0 G= ( 3 0B= (0 (3 G(( @ (0 = (33(' 0A</w:t>
      </w:r>
    </w:p>
    <w:p>
      <w:r>
        <w:t>== &amp;(=H = ('% 8A</w:t>
      </w:r>
    </w:p>
    <w:p>
      <w:r>
        <w:t>=00&amp;=?? 0? 0 (&amp;02/(M )//. 0( (I;( ((3 0 A</w:t>
      </w:r>
    </w:p>
    <w:p>
      <w:r>
        <w:t>( ?0'1G=B(0 1$?(6 ($-!#)."%#</w:t>
      </w:r>
    </w:p>
    <w:p>
      <w:r>
        <w:t>' = 0 .. 0 ) (0 ( 300 0' 2) 3 / 3 A</w:t>
      </w:r>
    </w:p>
    <w:p>
      <w:r>
        <w:t>#+*+# *),-.*)//.</w:t>
      </w:r>
    </w:p>
    <w:p>
      <w:r>
        <w:t>0 =?? 0?((2J10 )//.A!3 444444 44444456 ( 00(2&gt;10 )//.'0 (0 0( 3 =((30 A</w:t>
      </w:r>
    </w:p>
    <w:p>
      <w:r>
        <w:t>( (0;( 02/(M )//.((3 (A</w:t>
      </w:r>
    </w:p>
    <w:p>
      <w:r>
        <w:t>'( ?0(1GLB(0 1$?(A</w:t>
      </w:r>
    </w:p>
    <w:p>
      <w:r>
        <w:t>(330G 00(&amp; (0&amp; B ! !"# $%&amp; '( ( 00G= 3 =((30 6</w:t>
      </w:r>
    </w:p>
    <w:p>
      <w:r>
        <w:t>(0 0&lt;300 0?9</w:t>
      </w:r>
    </w:p>
    <w:p>
      <w:r>
        <w:t>%0 0(</w:t>
      </w:r>
    </w:p>
    <w:p>
      <w:r>
        <w:t>(0(?(3 00( (330G; 06</w:t>
      </w:r>
    </w:p>
    <w:p>
      <w:r>
        <w:t>8'&amp;9</w:t>
      </w:r>
    </w:p>
    <w:p>
      <w:r>
        <w:t>$??089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