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ATA/227/2007 vom 8. Mai 2007</w:t>
      </w:r>
    </w:p>
    <w:p>
      <w:r>
        <w:t>GE Cour de justice, 2007-05-08, DE</w:t>
      </w:r>
    </w:p>
    <w:p>
      <w:r>
        <w:rPr>
          <w:b/>
        </w:rPr>
        <w:t xml:space="preserve">Quelle: </w:t>
      </w:r>
      <w:r>
        <w:t>https://mcp.opencaselaw.ch/entscheid/ge_gerichte_ATA_227_2007</w:t>
      </w:r>
    </w:p>
    <w:p>
      <w:r>
        <w:t>FR: GE_GERICHTE ATA/227/2007 du 8 mai 2007</w:t>
      </w:r>
    </w:p>
    <w:p>
      <w:r>
        <w:t>IT: GE_GERICHTE ATA/227/2007 del 8 maggio 2007</w:t>
      </w:r>
    </w:p>
    <w:p>
      <w:pPr>
        <w:pStyle w:val="Heading2"/>
      </w:pPr>
      <w:r>
        <w:t>Regeste</w:t>
      </w:r>
    </w:p>
    <w:p>
      <w:r>
        <w:t>Résumé: Impôt à la source : notification d'attestations-quittances à la recourante. La contestation des montants prélevés est tardive car formée un an après réception des attestations. La seule absence du pays ne saurait justifier le retard d'une réclamation tardive, l'intéressée qui devait s'attendre à une communication devait prendre les mesures nécessaires à la sauvegarde de ses droits.</w:t>
      </w:r>
    </w:p>
    <w:p>
      <w:pPr>
        <w:pStyle w:val="Heading2"/>
      </w:pPr>
      <w:r>
        <w:t>Volltext</w:t>
      </w:r>
    </w:p>
    <w:p>
      <w:r>
        <w:t>!!! ! "!# $%</w:t>
      </w:r>
    </w:p>
    <w:p>
      <w:r>
        <w:t>! !</w:t>
      </w:r>
    </w:p>
    <w:p>
      <w:r>
        <w:t>!"# "$#%$"!&amp;&amp;# !</w:t>
      </w:r>
    </w:p>
    <w:p>
      <w:r>
        <w:t>'( )*++++++,--.*-/*-0.1-*, ..*---.23'41!&amp;&amp;'5&amp;3*1 !&amp;&amp;5( !( /.-'63-!&amp;3-!&amp;&amp;!,)*++++++3-. /-..++++++7( (</w:t>
      </w:r>
    </w:p>
    <w:p>
      <w:r>
        <w:t>)*++++++.8*3-./9++++++7( (':6- ': 6- !&amp;&amp;!, !: 6- '; 1 !&amp;&amp;! !' 1 5' .*1!&amp;&amp;!( 5( )*++++++..-*/. - 9-.'463-!&amp;&amp;5,** ?@#&amp;!,;&amp;?@'A4#;,$%.. . - 9- .1- / 9++++++7( (,.'463-!&amp;&amp;5( %( 5H!&amp;&amp;%,0 @...*--31()*++++++ I=-2- 9-%B.3-!&amp;&amp;5,.*-.- -3( #( !&amp; H !&amp;&amp;%, )* ++++++ .-- .*-0 @/2**--*-2 0-*/FC- /2D)E( 3-9G*1* 0-*/F/.3. /6-B-(</w:t>
      </w:r>
    </w:p>
    <w:p>
      <w:r>
        <w:t>5"# "$#%$"!&amp;&amp;# ;( % .*1 !&amp;&amp;#, )* ++++++ /2 -1 *---B.--)( /--/.. &gt;/-- -, */.. 9 -3. .*- 3- G &gt;./-01/I()*++++++ /.3-0-$'-.5-/.B-$1!&amp;&amp;' C@- 5'4E-3-9-.7-/-!$63-!&amp;&amp;5(</w:t>
      </w:r>
    </w:p>
    <w:p>
      <w:r>
        <w:t>.8-.8*90- 9-%B.3-!&amp;&amp;503-6*-.. /-*- ,-..*/GK. /..*-*/-90-0./.5&amp;6/2 B-0*/GK*C($'(5@-//-1/3-0(!4 7E( 5( .-.*-B-&gt;./--/-- -*/.-3 - /1-( , /--/, / /-1 0G /8.C('#(''2/K E,-./,-0/ .8-- *G*( --,-9-08-/.-/-B .--9-B1-8-C "'$!"!&amp;&amp;4!&amp;*!&amp;&amp;4 .B.-.L "%4&amp;"!&amp;&amp;#5'1!&amp;&amp;#E(</w:t>
      </w:r>
    </w:p>
    <w:p>
      <w:r>
        <w:t>B*6.3.C('#('!2*/K E( .8, - I - /.-9*1-.3.* &gt;---*/.3--19-3-K/K20-3-. 0-.. 9- 0-*/ .- B= -.--1 C "'$!"!&amp;&amp;4 !&amp; * !&amp;&amp;4 .B. -. L "%4&amp;"!&amp;&amp;# 5' 1!&amp;&amp;#E( $(</w:t>
      </w:r>
    </w:p>
    <w:p>
      <w:r>
        <w:t>0/2, - 9- '4 63- !&amp;&amp;5, .3..*-';*-!&amp;&amp;%(</w:t>
      </w:r>
    </w:p>
    <w:p>
      <w:r>
        <w:t>7 6-/ , - 9- - 0 - 0.----88--F-/--/1 B-C "4$:"!&amp;&amp;'!43*1!&amp;&amp;'.B.-.E( ;( 0- 9-9-*-%B.3-!&amp;&amp;5** *-(9.-*---.7- - !&amp;&amp;!( B-, - - 3 9 0 * C?@ %#%,'&amp;E 3-9 *1* - ;! -3 - B.. -1 B..'46-!&amp;&amp;%C@ 7'45(''&amp;E,/.G/G/. 6 9- -3 -B-- / 3 -1 B.., / 3- *-2-/1-L*.*----9-, *-B*I/3/-8*-L- -G.-1B..,'&amp;&amp;&amp;'$,/3-//3- .-9 &gt; -- 0- $! @( /. G /-2 /- , -39. ** *I /3, -3 G 6- /-(</w:t>
      </w:r>
    </w:p>
    <w:p>
      <w:r>
        <w:t>23,</w:t>
      </w:r>
    </w:p>
    <w:p>
      <w:r>
        <w:t>8BB-2D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