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ATA/1654/2017 vom 21. Dezember 2017</w:t>
      </w:r>
    </w:p>
    <w:p>
      <w:r>
        <w:t>GE Cour de justice, 2017-12-21, FR</w:t>
      </w:r>
    </w:p>
    <w:p>
      <w:r>
        <w:rPr>
          <w:b/>
        </w:rPr>
        <w:t xml:space="preserve">Quelle: </w:t>
      </w:r>
      <w:r>
        <w:t>https://mcp.opencaselaw.ch/entscheid/ge_gerichte_ATA_1654_2017</w:t>
      </w:r>
    </w:p>
    <w:p>
      <w:r>
        <w:t>FR: GE_GERICHTE ATA/1654/2017 du 21 décembre 2017</w:t>
      </w:r>
    </w:p>
    <w:p>
      <w:r>
        <w:t>IT: GE_GERICHTE ATA/1654/2017 del 21 dicembre 2017</w:t>
      </w:r>
    </w:p>
    <w:p>
      <w:pPr>
        <w:pStyle w:val="Heading2"/>
      </w:pPr>
      <w:r>
        <w:t>Erwägungen</w:t>
      </w:r>
    </w:p>
    <w:p>
      <w:r>
        <w:rPr>
          <w:b/>
        </w:rPr>
        <w:t>E. 29</w:t>
      </w:r>
    </w:p>
    <w:p>
      <w:r>
        <w:t>septembre 2017 pour s’acquitter de l’avance de frais susmentionnée ;</w:t>
      </w:r>
    </w:p>
    <w:p>
      <w:r>
        <w:t>que par courrier du 25 septembre 2017, la chambre administrative a prolongé ledit délai au 29 septembre 2017 conformément à la demande précitée en précisant qu'à défaut, le recours serait déclaré irrecevable;</w:t>
      </w:r>
    </w:p>
    <w:p>
      <w:r>
        <w:t>qu'à ce jour, la recourante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10 juillet 2017 par Madame A______, agissant en son nom personnel et pour le compte de ses enfants mineurs B______, C______, D______, E______ et F______ contre la décision du 24 juillet 2017 prise par le Tribunal administratif de première instance ; dit qu'il n’est pas perçu d’émolument ;</w:t>
      </w:r>
    </w:p>
    <w:p>
      <w:r>
        <w:t>- 3/3 - A/2973/2017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Samir Djaziri, avocat de la recourante, à l'office cantonal de la population et des migrations, ainsi qu’au Tribunal administratif de première instance.</w:t>
      </w:r>
    </w:p>
    <w:p>
      <w:r>
        <w:t>Au nom de la chambre administrative : la greffière :</w:t>
      </w:r>
    </w:p>
    <w:p>
      <w:r>
        <w:t>C. Meyer</w:t>
      </w:r>
    </w:p>
    <w:p>
      <w:r>
        <w:t>le juge délégué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