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ATA/140/2007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https://mcp.opencaselaw.ch/entscheid/ge_gerichte_ATA_140_2007</w:t>
      </w:r>
    </w:p>
    <w:p>
      <w:r>
        <w:t>FR: GE_GERICHTE ATA/140/2007 du 20 mars 2007</w:t>
      </w:r>
    </w:p>
    <w:p>
      <w:r>
        <w:t>IT: GE_GERICHTE ATA/140/2007 del 20 marzo 2007</w:t>
      </w:r>
    </w:p>
    <w:p>
      <w:pPr>
        <w:pStyle w:val="Heading2"/>
      </w:pPr>
      <w:r>
        <w:t>Regeste</w:t>
      </w:r>
    </w:p>
    <w:p>
      <w:r>
        <w:t>Résumé: Conditions de recevabilité du recours: la lettre de l'intimé refusant le transfert des dossiers des enfants de la recourante à une autre assistante sociale n'est pas une décision au sens de l'article 5 LPA. Il s'agit d'une mesure d'organisation interne contre laquelle le recours au Tribunal administratif n'est pas recevable.</w:t>
      </w:r>
    </w:p>
    <w:p>
      <w:pPr>
        <w:pStyle w:val="Heading2"/>
      </w:pPr>
      <w:r>
        <w:t>Volltext</w:t>
      </w:r>
    </w:p>
    <w:p>
      <w:r>
        <w:t>!" #!!$!# $! !</w:t>
      </w:r>
    </w:p>
    <w:p>
      <w:r>
        <w:t>!"# "#$%"!&amp;&amp;' !</w:t>
      </w:r>
    </w:p>
    <w:p>
      <w:r>
        <w:t>()</w:t>
      </w:r>
    </w:p>
    <w:p>
      <w:r>
        <w:t>(%*+,-!&amp;&amp;'./0111111---20---*3 ) ,- 4 -- ,- 5- 0- 6- 578 9/: ; *- *+ - * *+,-(#0!&amp;&amp;'.; 357. - -,- , 3 -+ 5 -2 +- 00 3?-- ,- -5*,5)-2,-00+ -. @- 9/. ; ,- ++?+ 3A- 0 = - -) - +- +5- *- -7 ?+?5B-;?--)-20---*3+-505+ 5,-;--+=3?---30---) #)</w:t>
      </w:r>
    </w:p>
    <w:p>
      <w:r>
        <w:t>+0--++0-=) !$</w:t>
      </w:r>
    </w:p>
    <w:p>
      <w:r>
        <w:t>()</w:t>
      </w:r>
    </w:p>
    <w:p>
      <w:r>
        <w:t>93-%'-5+0---,(!502 (&gt;C%6 %(&amp;:.+--*-.5;3-+0 +-05+--;+----;-.-+- A++.-5+@--+52=35-.5,*- 32@3)</w:t>
      </w:r>
    </w:p>
    <w:p>
      <w:r>
        <w:t>3- $ -+ ( +*-- +-- 00 + 0 --,- 7 5- 5 3-+ *+ - 52-*++.00D52@+.0-*- 3-2-?-.3A-.3-A- 3+-.32-?-*---;+-,2 @0=+.0-*-.- 2-?-) !)</w:t>
      </w:r>
    </w:p>
    <w:p>
      <w:r>
        <w:t>357.&gt;@,-!&amp;&amp;'+59/= 5 E ;-*-+ +--) 00 7, 3-+. - 3?- 3 03?----553-=; -*--+55) #)</w:t>
      </w:r>
    </w:p>
    <w:p>
      <w:r>
        <w:t>,;-5+7.++-,2)</w:t>
      </w:r>
    </w:p>
    <w:p>
      <w:r>
        <w:t>-.+00546)C' :)</w:t>
      </w:r>
    </w:p>
    <w:p>
      <w:r>
        <w:t>#"# "#$%"!&amp;&amp;' #!$</w:t>
      </w:r>
    </w:p>
    <w:p>
      <w:r>
        <w:t>!</w:t>
      </w:r>
    </w:p>
    <w:p>
      <w:r>
        <w:t>+-,2-@+!&gt;@,-!&amp;&amp;'5/0111111F -;G-G554G+00F - ;. *0+0 A - C! -, - *++ -2 *++('@-!&amp;&amp;%6&lt; 9('#)((&amp;:.5+E5E5+ @ ;- -, -*-- 5 , -2 *++. 5 ,- 0-7-52-F0+0----;-. 0-*0D5,5-?0-F- -E+-2*++.(&amp;&amp;&amp;($.5,-55,- +-; A -- G- $! &lt;) 5+ E 5-7 5- . -,;+ 00 0D 5,. -, E @- = G,-F 00-;5+E=/0111111--;3,-5- 0-) 9-+?8/)DB7.5+-./0,DH-./)B+-./0. @?) 0-20---*8 ?**-7 @-)-)8</w:t>
      </w:r>
    </w:p>
    <w:p>
      <w:r>
        <w:t>)</w:t>
      </w:r>
    </w:p>
    <w:p>
      <w:r>
        <w:t>,- 5+-8</w:t>
      </w:r>
    </w:p>
    <w:p>
      <w:r>
        <w:t>),D</w:t>
      </w:r>
    </w:p>
    <w:p>
      <w:r>
        <w:t>5-*0E++00-;+A5-)</w:t>
      </w:r>
    </w:p>
    <w:p>
      <w:r>
        <w:t>7,.</w:t>
      </w:r>
    </w:p>
    <w:p>
      <w:r>
        <w:t>?**-78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