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https://mcp.opencaselaw.ch/entscheid/ge_gerichte_ATAS_9_2004</w:t>
      </w:r>
    </w:p>
    <w:p>
      <w:r>
        <w:t>FR: GE_GERICHTE ATAS/9/2004 du 7 janvier 2004</w:t>
      </w:r>
    </w:p>
    <w:p>
      <w:r>
        <w:t>IT: GE_GERICHTE ATAS/9/2004 del 7 gennaio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!2:!:33G:'&amp;&amp;&gt; +1 BH1</w:t>
      </w:r>
    </w:p>
    <w:p>
      <w:r>
        <w:t>977!I J! ;</w:t>
      </w:r>
    </w:p>
    <w:p>
      <w:r>
        <w:t>'!I !</w:t>
      </w:r>
    </w:p>
    <w:p>
      <w:r>
        <w:t>3!7&amp;3'K!7!'F3!!!2L?L77!7'' !3977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