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ATAS/97/2016 vom 8. Februar 2016</w:t>
      </w:r>
    </w:p>
    <w:p>
      <w:r>
        <w:t>GE Cour de justice, 2016-02-08, FR</w:t>
      </w:r>
    </w:p>
    <w:p>
      <w:r>
        <w:rPr>
          <w:b/>
        </w:rPr>
        <w:t xml:space="preserve">Quelle: </w:t>
      </w:r>
      <w:r>
        <w:t>https://mcp.opencaselaw.ch/entscheid/ge_gerichte_ATAS_97_2016</w:t>
      </w:r>
    </w:p>
    <w:p>
      <w:r>
        <w:t>FR: GE_GERICHTE ATAS/97/2016 du 8 février 2016</w:t>
      </w:r>
    </w:p>
    <w:p>
      <w:r>
        <w:t>IT: GE_GERICHTE ATAS/97/2016 del 8 febbraio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 Juges assesseurs</w:t>
      </w:r>
    </w:p>
    <w:p>
      <w:r>
        <w:t>RÉPUBLIQUE ET</w:t>
      </w:r>
    </w:p>
    <w:p>
      <w:r>
        <w:t>CANTON DE GENÈVE POUVOIR JUDICIAIRE</w:t>
      </w:r>
    </w:p>
    <w:p>
      <w:r>
        <w:t>A/4075/2015 ATAS/97/2016 COUR DE JUSTICE Chambre des assurances sociales Arrêt du 8 février 2016 10ème Chambre</w:t>
      </w:r>
    </w:p>
    <w:p>
      <w:r>
        <w:t>En la cause Madame A______, domiciliée à PUPLINGE</w:t>
      </w:r>
    </w:p>
    <w:p>
      <w:r>
        <w:t>recourante</w:t>
      </w:r>
    </w:p>
    <w:p>
      <w:r>
        <w:t>contre CAISSE CANTONALE GENEVOISE DE CHÔMAGE, sise rue de Montbrillant 40, GENEVE</w:t>
      </w:r>
    </w:p>
    <w:p>
      <w:r>
        <w:t>intimée</w:t>
      </w:r>
    </w:p>
    <w:p>
      <w:r>
        <w:t>A/4075/2015 - 2/2 - Vu en fait la décision sur opposition du 22 octobre 2015 de la caisse cantonale genevoise de chômage (ci-après : la caisse ou l’intimée) ; Vu le recours de Madame A______ (ci-après : l’assurée ou la recourante) du 23 novembre 2015 ; Vu la réponse de l'intimée du 16 décembre 2015 concluant au rejet du recours ; Vu la convocation des parties à l'audience de comparution personnelle fixée au 15 février 2016 ; Vu le courrier de la recourante du 29 janvier 2016 par lequel elle a indiqué qu'elle retirait son recours après avoir consulté son avocat ; Attendu en droit que selon l’art. 89 al. 1 de la loi sur la procédure administrative du 12 septembre 1985 (LPA-GE - E 5 10), le retrait du recours met fin à la procédure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Annule en conséquence l'audience prévue le 15 février 2016. 3.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