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ATAS/919/2017 vom 16. Oktober 2017</w:t>
      </w:r>
    </w:p>
    <w:p>
      <w:r>
        <w:t>GE Cour de justice, 2017-10-16, FR</w:t>
      </w:r>
    </w:p>
    <w:p>
      <w:r>
        <w:rPr>
          <w:b/>
        </w:rPr>
        <w:t xml:space="preserve">Quelle: </w:t>
      </w:r>
      <w:r>
        <w:t>https://mcp.opencaselaw.ch/entscheid/ge_gerichte_ATAS_919_2017</w:t>
      </w:r>
    </w:p>
    <w:p>
      <w:r>
        <w:t>FR: GE_GERICHTE ATAS/919/2017 du 16 octobre 2017</w:t>
      </w:r>
    </w:p>
    <w:p>
      <w:r>
        <w:t>IT: GE_GERICHTE ATAS/919/2017 del 16 ottobre 2017</w:t>
      </w:r>
    </w:p>
    <w:p>
      <w:pPr>
        <w:pStyle w:val="Heading2"/>
      </w:pPr>
      <w:r>
        <w:t>Volltext</w:t>
      </w:r>
    </w:p>
    <w:p>
      <w:r>
        <w:t>Siégeant : Valérie MONTANI, Présidente ; Maria Esther SPEDALIERO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A/3702/2017 ATAS/919/2017 COUR DE JUSTICE Chambre des assurances sociales Arrêt du 16 octobre 2017 6ème Chambre</w:t>
      </w:r>
    </w:p>
    <w:p>
      <w:r>
        <w:t>En la cause Monsieur A______, domicilié c/o M. B______, à LA CROIX-DE- ROZON, représenté par le Syndicat SYNA</w:t>
      </w:r>
    </w:p>
    <w:p>
      <w:r>
        <w:t>recourant</w:t>
      </w:r>
    </w:p>
    <w:p>
      <w:r>
        <w:t>contre SYNA CAISSE DE CHÔMAGE, sis Office de paiement Genève, route des Acacias 18;Case postale 1875, GENÈVE</w:t>
      </w:r>
    </w:p>
    <w:p>
      <w:r>
        <w:t>intimé</w:t>
      </w:r>
    </w:p>
    <w:p>
      <w:r>
        <w:t>A/3702/2017 - 2/2 - Vu en fait la décision sur opposition de la Caisse de chômage SYNA du 10 août 2017 notifiée à Monsieur A______ (ci-après : le recourant) ; Vu le recours formé par le Syndicat interprofessionnel SYNA, représentant le recourant, du 5 septembre 2017, auprès de la chambre des assurances sociales de la Cour de justice à l’encontre de la décision précitée ; Vu le courrier de la chambre de céans du 15 septembre 2017 impartissant un délai au 29 septembre 2017 au recourant pour compléter son recours ; Vu le courrier du recourant du 26 septembre 2017, selon lequel il déclarait retirer son recours ; Attendu en droit que selon l’art. 89 al. 1 de la loi sur la procédure administrative du 12 septembre 1985 (LPA - E 5 10), le retrait du recours met fin à la procédure ; Qu’en l’espèce, le recourant a déclaré retirer son recours le 26 septembre 2017 ; Qu'il convient en conséquence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