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ATAS/874/2012 vom 29. Juni 2012</w:t>
      </w:r>
    </w:p>
    <w:p>
      <w:r>
        <w:t>GE Cour de justice, 2012-06-29, FR</w:t>
      </w:r>
    </w:p>
    <w:p>
      <w:r>
        <w:rPr>
          <w:b/>
        </w:rPr>
        <w:t xml:space="preserve">Quelle: </w:t>
      </w:r>
      <w:r>
        <w:t>https://mcp.opencaselaw.ch/entscheid/ge_gerichte_ATAS_874_2012</w:t>
      </w:r>
    </w:p>
    <w:p>
      <w:r>
        <w:t>FR: GE_GERICHTE ATAS/874/2012 du 29 juin 2012</w:t>
      </w:r>
    </w:p>
    <w:p>
      <w:r>
        <w:t>IT: GE_GERICHTE ATAS/874/2012 del 29 giugno 2012</w:t>
      </w:r>
    </w:p>
    <w:p>
      <w:pPr>
        <w:pStyle w:val="Heading2"/>
      </w:pPr>
      <w:r>
        <w:t>Erwägungen</w:t>
      </w:r>
    </w:p>
    <w:p>
      <w:r>
        <w:rPr>
          <w:b/>
        </w:rPr>
        <w:t>E. 1</w:t>
      </w:r>
    </w:p>
    <w:p>
      <w:r>
        <w:t>Donne acte au défendeur de son engagement de payer à la partie demanderesse la somme de 73 fr. et les intérêts légaux de 5% sur la somme de 2'277 fr. 05, soit la somme de 175 fr. 50.</w:t>
      </w:r>
    </w:p>
    <w:p>
      <w:r>
        <w:rPr>
          <w:b/>
        </w:rPr>
        <w:t>E. 2</w:t>
      </w:r>
    </w:p>
    <w:p>
      <w:r>
        <w:t>L'y condamne en tant que besoin.</w:t>
      </w:r>
    </w:p>
    <w:p>
      <w:r>
        <w:rPr>
          <w:b/>
        </w:rPr>
        <w:t>E. 3</w:t>
      </w:r>
    </w:p>
    <w:p>
      <w:r>
        <w:t>Donne acte à la partie demanderesse de ce qu'elle accepte ces sommes pour solde de tout compte de ses prétentions dans la présente procédure.</w:t>
      </w:r>
    </w:p>
    <w:p>
      <w:r>
        <w:rPr>
          <w:b/>
        </w:rPr>
        <w:t>E. 4</w:t>
      </w:r>
    </w:p>
    <w:p>
      <w:r>
        <w:t>Condamne le défendeur à payer à la partie demanderesse la somme de 300 fr. à titre de dépens.</w:t>
      </w:r>
    </w:p>
    <w:p>
      <w:r>
        <w:rPr>
          <w:b/>
        </w:rPr>
        <w:t>E. 5</w:t>
      </w:r>
    </w:p>
    <w:p>
      <w:r>
        <w:t>Met un émolument de 50 fr. et les frais du Tribunal de 100 fr. à la charge du défendeur.</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