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ATAS/847/2004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https://mcp.opencaselaw.ch/entscheid/ge_gerichte_ATAS_847_2004</w:t>
      </w:r>
    </w:p>
    <w:p>
      <w:r>
        <w:t>FR: GE_GERICHTE ATAS/847/2004 du 26 octobre 2004</w:t>
      </w:r>
    </w:p>
    <w:p>
      <w:r>
        <w:t>IT: GE_GERICHTE ATAS/847/2004 del 26 ottobre 2004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'())*'+,,-.+. "')-*'+,,- " " #" # # +/ 01 % +2 0 +,,-</w:t>
      </w:r>
    </w:p>
    <w:p>
      <w:r>
        <w:t>% 3333333333</w:t>
      </w:r>
    </w:p>
    <w:p>
      <w:r>
        <w:t>44 # #" 5 #. 6 " !"#$%&amp; ''()</w:t>
      </w:r>
    </w:p>
    <w:p>
      <w:r>
        <w:t>* +,*-+ "" 4 " .'/00000000001'+2%3)4"56 )2) ( 2' 7+'&amp;' ')(' 7&amp;',6648 2 )'' - (',6697::' 7+'&amp;' ')1'+2% 3;) ( ' :' ? ,669 %&amp; @ )'' ' )) ':')49(',669 @7'A' ;8 )2 44 3B</w:t>
      </w:r>
    </w:p>
    <w:p>
      <w:r>
        <w:t>A::'I</w:t>
      </w:r>
    </w:p>
    <w:p>
      <w:r>
        <w:t>' /</w:t>
      </w:r>
    </w:p>
    <w:p>
      <w:r>
        <w:t>)' I</w:t>
      </w:r>
    </w:p>
    <w:p>
      <w:r>
        <w:t>&lt;/</w:t>
      </w:r>
    </w:p>
    <w:p>
      <w:r>
        <w:t>2':( 2)C':')=2'''@7$7::':) ) '2A::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