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ATAS/837/2006 vom 21. September 2006</w:t>
      </w:r>
    </w:p>
    <w:p>
      <w:r>
        <w:t>GE Cour de justice, 2006-09-21, DE</w:t>
      </w:r>
    </w:p>
    <w:p>
      <w:r>
        <w:rPr>
          <w:b/>
        </w:rPr>
        <w:t xml:space="preserve">Quelle: </w:t>
      </w:r>
      <w:r>
        <w:t>https://mcp.opencaselaw.ch/entscheid/ge_gerichte_ATAS_837_2006</w:t>
      </w:r>
    </w:p>
    <w:p>
      <w:r>
        <w:t>FR: GE_GERICHTE ATAS/837/2006 du 21 septembre 2006</w:t>
      </w:r>
    </w:p>
    <w:p>
      <w:r>
        <w:t>IT: GE_GERICHTE ATAS/837/2006 del 21 settembre 2006</w:t>
      </w:r>
    </w:p>
    <w:p>
      <w:pPr>
        <w:pStyle w:val="Heading2"/>
      </w:pPr>
      <w:r>
        <w:t>Volltext</w:t>
      </w:r>
    </w:p>
    <w:p>
      <w:r>
        <w:t>!"#$ "%%&amp; $!' "%%( )) * )* *) +,- ! "# .,- "%%(</w:t>
      </w:r>
    </w:p>
    <w:p>
      <w:r>
        <w:t>!"""#$%&amp;!'( ')'#*#)' +,-&amp;+##'*"!,")!' .*#('*"!-")# '!'*</w:t>
      </w:r>
    </w:p>
    <w:p>
      <w:r>
        <w:t>!*' ++</w:t>
      </w:r>
    </w:p>
    <w:p>
      <w:r>
        <w:t>. ,,</w:t>
      </w:r>
    </w:p>
    <w:p>
      <w:r>
        <w:t>'/!01 )!*234 5355</w:t>
      </w:r>
    </w:p>
    <w:p>
      <w:r>
        <w:t>56 "*"#</w:t>
      </w:r>
    </w:p>
    <w:p>
      <w:r>
        <w:t>7635873994 &amp;3751&amp; / 5: '!'*"*#);" !(!?" * #502@A!!?! !B"?".#!!;"(*!"' ?*'"' 50@8*.!)'!#(*" &amp; , '$*;('"==' ';"*=V$"(R"*" *("',!N"?'"$'( "O,$'N ';"*=V$"(R"* ,*: 3996 ):11F: ;F'";'))'#"*"!!*"")!* .""*'*"!* C(D"*"(F'"*""(!''!***"!="*#" "="''*"*"!*!"!#"'*"?H)"*#D'#"&amp; F*'?" )'!#'HG)'#;')'*")!"* ?'!"*'!":.")!)'*""'!'</w:t>
      </w:r>
    </w:p>
    <w:p>
      <w:r>
        <w:t>!)"!=!')'#*''%**!*"="#G)'*"""&lt;SHS=="=##' '!")'('==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