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https://mcp.opencaselaw.ch/entscheid/ge_gerichte_ATAS_826_2004</w:t>
      </w:r>
    </w:p>
    <w:p>
      <w:r>
        <w:t>FR: GE_GERICHTE ATAS/826/2004 du 20 octobre 2004</w:t>
      </w:r>
    </w:p>
    <w:p>
      <w:r>
        <w:t>IT: GE_GERICHTE ATAS/826/2004 del 20 ottobre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'&amp;))'% '-C06 .KK.Q C4 0) ') = % 0 '&amp;)) / 0) 99!&amp; '%)! !)&amp;) Q D4 )!( &amp;' !7 !)!Q E4 !)')!&amp;'-UDKK9 4=!)! ''&amp;Q ,4 9 !) ' (% 0! 9 ! &amp;! &lt;! ' '&amp;) ' 1K 8 '/ !)9)!) ) '&amp; ' &amp; )6 9&amp;'&amp; ' $?V)W ?9() E EKKC</w:t>
      </w:r>
    </w:p>
    <w:p>
      <w:r>
        <w:t>! ) B) 4 '&amp;) ! &lt;! 7&amp;4 &amp;) ')! T G )')( B!!('&amp;)) !'&amp;) 6!) )!''&amp;)) !!(&amp;Q 6G B ( !)9 ) !) 0) '' !! ! '&amp;))Q G ! )7! ' &amp;!!4 $) &amp;) !)! ! ) &amp;&amp;! &amp;&amp; &amp; !! G 6G ! G )2' )69&amp;'&amp; ' ! !)/ (%) '0 '&amp; ) 064&amp;) ' !) * ' 0 () ! 8)! )) ( '&amp;)) !!(&amp; ! %0 ' (&amp;!&amp;B&amp;')&amp; !F !4-1.-KE!-KJG4 7 99) T</w:t>
      </w:r>
    </w:p>
    <w:p>
      <w:r>
        <w:t>X)' "</w:t>
      </w:r>
    </w:p>
    <w:p>
      <w:r>
        <w:t>&amp;)'!T</w:t>
      </w:r>
    </w:p>
    <w:p>
      <w:r>
        <w:t>)</w:t>
      </w:r>
    </w:p>
    <w:p>
      <w:r>
        <w:t>&amp;!) 28 )!T</w:t>
      </w:r>
    </w:p>
    <w:p>
      <w:r>
        <w:t>H "</w:t>
      </w:r>
    </w:p>
    <w:p>
      <w:r>
        <w:t>)9 ' &amp;! &lt;!!!)9)&amp;B !)))(%=%99)9&amp;'&amp; ' ) 7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