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ATAS/683/2021 vom 24. Juni 2021</w:t>
      </w:r>
    </w:p>
    <w:p>
      <w:r>
        <w:t>GE Cour de justice, 2021-06-24, FR</w:t>
      </w:r>
    </w:p>
    <w:p>
      <w:r>
        <w:rPr>
          <w:b/>
        </w:rPr>
        <w:t xml:space="preserve">Quelle: </w:t>
      </w:r>
      <w:r>
        <w:t>https://mcp.opencaselaw.ch/entscheid/ge_gerichte_ATAS_683_2021</w:t>
      </w:r>
    </w:p>
    <w:p>
      <w:r>
        <w:t>FR: GE_GERICHTE ATAS/683/2021 du 24 juin 2021</w:t>
      </w:r>
    </w:p>
    <w:p>
      <w:r>
        <w:t>IT: GE_GERICHTE ATAS/683/2021 del 24 giugno 2021</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w:t>
      </w:r>
    </w:p>
    <w:p>
      <w:r>
        <w:t>- 3/5-</w:t>
      </w:r>
    </w:p>
    <w:p>
      <w:r>
        <w:t>A/1563/2021 Sa compétence pour juger du cas d’espèce est ainsi établie.</w:t>
      </w:r>
    </w:p>
    <w:p>
      <w:r>
        <w:rPr>
          <w:b/>
        </w:rPr>
        <w:t>E. 2</w:t>
      </w:r>
    </w:p>
    <w:p>
      <w:r>
        <w:t>À teneur de l'art. 1 al. 1 LAI, les dispositions de la LPGA s'appliquent à l'assurance- invalidité, à moins que la loi n'y déroge expressément.</w:t>
      </w:r>
    </w:p>
    <w:p>
      <w:r>
        <w:rPr>
          <w:b/>
        </w:rPr>
        <w:t>E. 3</w:t>
      </w:r>
    </w:p>
    <w:p>
      <w:r>
        <w:t>Il s'agit en l'occurrence d'examiner la recevabilité du recours. L'art. 61 LPGA prévoit que la procédure devant la chambre des assurances sociales est réglée par le droit cantonal, sous réserve de ce que celui-ci respecte les exigences minimales requises par la LPGA. Les décisions sur opposition et celles contre lesquelles la voie de l’opposition n’est pas ouverte sont sujettes à recours dans les 30 jours suivant la notification de la décision sujette à recours (art. 56 et 60 LPGA; cf. également l’art. 63 al. 1 let. a de la loi sur la procédure administrative du 12 septembre 1985 – LPA - E 5 10). 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Les délais en jours ou en mois fixés par la loi ou par l'autorité ne courent pas : a) du 7e jour avant Pâques au 7e jour après Pâques inclusivement; b) du 15 juillet au 15 août inclusivement; c) du 18 décembre au 2 janvier inclusivement (art. 38 al. 4 LPGA et art.89C LPA).</w:t>
      </w:r>
    </w:p>
    <w:p>
      <w:r>
        <w:t>La suspension des délais vaut pour les délais comptés par jours ou par mois, mais non pour les délais fixés par date. L’événement qui fait courir le délai peut survenir pendant la durée de la suspension ;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w:t>
      </w:r>
    </w:p>
    <w:p>
      <w:r>
        <w:t>- 4/5-</w:t>
      </w:r>
    </w:p>
    <w:p>
      <w:r>
        <w:t>A/1563/2021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En l'occurrence, selon le système de track &amp; trace de la Poste, il est établi que la décision de l’OAI du 14 décembre 2020 a été notifiée à l’assurée en date du 17 décembre 2020 et que le recours est donc tardif.</w:t>
      </w:r>
    </w:p>
    <w:p>
      <w:r>
        <w:rPr>
          <w:b/>
        </w:rPr>
        <w:t>E. 4</w:t>
      </w:r>
    </w:p>
    <w:p>
      <w:r>
        <w:t>Reste à examiner si une restitution de délai peut être accordée. Tel peut être le cas, de manière exceptionnelle, à condition que le requérant ait été empêché, sans sa faute, d’agir dans le délai fixé (art. 41 LPGA/art. 16 al. 3 LPA) et pour autant qu’une demande de restitution motivée, indiquant la nature de l’empêchement, soit présentée dans les 30 jours à compter de celui où il a cessé. Il s’agit-là de dispositions impératives auxquelles il ne peut être dérogé (Jurisprudence des autorités administratives de la Confédération [JAAC] 60/1996, consid. 5.4, p. 367 ; ATF 119 II 87 consid. 2a; ATF 112 V 256 consid. 2a).</w:t>
      </w:r>
    </w:p>
    <w:p>
      <w:r>
        <w:rPr>
          <w:b/>
        </w:rPr>
        <w:t>E. 5</w:t>
      </w:r>
    </w:p>
    <w:p>
      <w:r>
        <w:t>En l'espèce, aucune demande de restitution du délai de recours, au sens de l'art. 41 al. 1 LPGA, n’a été présentée dans le délai imparti par la chambre de céans qui avait informé la recourante qu’à défaut d’un motif valable de restitution du délai, son recours serait déclaré irrecevable. En l'absence de motif valable de restitution de délai, le recours doit être déclaré irrecevable pour cause de tardiveté.</w:t>
      </w:r>
    </w:p>
    <w:p>
      <w:r>
        <w:rPr>
          <w:b/>
        </w:rPr>
        <w:t>E. 6</w:t>
      </w:r>
    </w:p>
    <w:p>
      <w:r>
        <w:t>Au vu du dossier, la chambre de céans renonce à percevoir un émolument.</w:t>
      </w:r>
    </w:p>
    <w:p>
      <w:r>
        <w:t>- 5/5-</w:t>
      </w:r>
    </w:p>
    <w:p>
      <w:r>
        <w:t>A/1563/2021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