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ATAS/675/2007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https://mcp.opencaselaw.ch/entscheid/ge_gerichte_ATAS_675_2007</w:t>
      </w:r>
    </w:p>
    <w:p>
      <w:r>
        <w:t>FR: GE_GERICHTE ATAS/675/2007 du 13 juin 2007</w:t>
      </w:r>
    </w:p>
    <w:p>
      <w:r>
        <w:t>IT: GE_GERICHTE ATAS/675/2007 del 13 giugno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"##$"%&amp;&amp;# "'#$"%&amp;&amp;#</w:t>
      </w:r>
    </w:p>
    <w:p>
      <w:r>
        <w:t>!( ()( ( )! *+, - ./ 0 %&amp;&amp;#</w:t>
      </w:r>
    </w:p>
    <w:p>
      <w:r>
        <w:t>!"#"$%&amp;'( )%*+!* ,!*-*% % %%*</w:t>
      </w:r>
    </w:p>
    <w:p>
      <w:r>
        <w:t>*% .. ,'' % /01 * !</w:t>
      </w:r>
    </w:p>
    <w:p>
      <w:r>
        <w:t>21132#441 &amp;#2#&amp; ! %)%,55 *,%&amp; + *!6 &amp;)%78 *15!+% %#4419 %% *%:*! )% %)%!*! )% % *#15!+% %#4419 ! ,* 5 !"$ #441;%%** :% * )% 7% ! 1 5!+% % #441 * )%?*%+ )%%!!+* *(, + *!9 ** *** 5 !()%* )%D%55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