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ATAS/662/2007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https://mcp.opencaselaw.ch/entscheid/ge_gerichte_ATAS_662_2007</w:t>
      </w:r>
    </w:p>
    <w:p>
      <w:r>
        <w:t>FR: GE_GERICHTE ATAS/662/2007 du 12 juin 2007</w:t>
      </w:r>
    </w:p>
    <w:p>
      <w:r>
        <w:t>IT: GE_GERICHTE ATAS/662/2007 del 12 giugno 2007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'$%#$% %6 B6 $ $!/@#$?$$%$%:';3./6 ;6 %$%= $%4BB/6@%%#$!!6 A6 $#$%%C%$%6 46 $ $!/@&amp;$$%!3'.../6@%% !#6 :6 %= $#!%,$%%6 16 / #$% =Y #&amp;% / % #!% $T% $ ! $ B. &lt; ) $ %/$% $#) G$ /!!$ -... + -;/!%$C$% :3 $ /!!$ G$ /!!$ -:&lt;3..A7 R9[ !%= %/ % ? #&amp; % #% $ ,$% $% $$%$[ % T%$!$ G$ /!!$ #$&amp;#%$ #$&amp; ! %=$C% '$% ;3 R6#!%$T%% #) #$%&amp;=!?#&amp;&amp;%T%&lt;%@ '&amp;6</w:t>
      </w:r>
    </w:p>
    <w:p>
      <w:r>
        <w:t>,//8</w:t>
      </w:r>
    </w:p>
    <w:p>
      <w:r>
        <w:t>+</w:t>
      </w:r>
    </w:p>
    <w:p>
      <w:r>
        <w:t>$!%8</w:t>
      </w:r>
    </w:p>
    <w:p>
      <w:r>
        <w:t>$G +</w:t>
      </w:r>
    </w:p>
    <w:p>
      <w:r>
        <w:t>!%$5&lt;%8</w:t>
      </w:r>
    </w:p>
    <w:p>
      <w:r>
        <w:t>D ## *</w:t>
      </w:r>
    </w:p>
    <w:p>
      <w:r>
        <w:t>#/#!%$T%%%/!$C#$%$=Y@ Y///!!$ $$#&amp;!#$ ,//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