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ATAS/618/2019 vom 24. Juni 2019</w:t>
      </w:r>
    </w:p>
    <w:p>
      <w:r>
        <w:t>GE Cour de justice, 2019-06-24, FR</w:t>
      </w:r>
    </w:p>
    <w:p>
      <w:r>
        <w:rPr>
          <w:b/>
        </w:rPr>
        <w:t xml:space="preserve">Quelle: </w:t>
      </w:r>
      <w:r>
        <w:t>https://mcp.opencaselaw.ch/entscheid/ge_gerichte_ATAS_618_2019</w:t>
      </w:r>
    </w:p>
    <w:p>
      <w:r>
        <w:t>FR: GE_GERICHTE ATAS/618/2019 du 24 juin 2019</w:t>
      </w:r>
    </w:p>
    <w:p>
      <w:r>
        <w:t>IT: GE_GERICHTE ATAS/618/2019 del 24 giugno 2019</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w:t>
      </w:r>
    </w:p>
    <w:p>
      <w:r>
        <w:t>A/1255/2019 - 4/8 - la loi fédérale sur l'assurance-chômage obligatoire et l'indemnité en cas d'insolvabilité du 25 juin 1982 (loi sur l’assurance-chômage (LACI - RS 837.0).</w:t>
      </w:r>
    </w:p>
    <w:p>
      <w:r>
        <w:rPr>
          <w:b/>
        </w:rPr>
        <w:t>E. 2</w:t>
      </w:r>
    </w:p>
    <w:p>
      <w:r>
        <w:t>Le présent recours, interjeté en temps utile, est recevable (art. 60 al. 1 LPGA).</w:t>
      </w:r>
    </w:p>
    <w:p>
      <w:r>
        <w:rPr>
          <w:b/>
        </w:rPr>
        <w:t>E. 3</w:t>
      </w:r>
    </w:p>
    <w:p>
      <w:r>
        <w:t>Le litige porte sur le droit de l'intimé de prononcer à l'encontre du recourant une suspension d'une durée de 6 jours dans l'exercice de son droit à l'indemnité, au motif que ses recherches d'emploi pour le mois de décembre 2018 sont quantitativement insuffisantes.</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w:t>
      </w:r>
    </w:p>
    <w:p>
      <w:r>
        <w:t>A/1255/2019 - 5/8 -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et 5 OACI, la suspension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C’est ainsi que l’autorité doit prendre en considération les éventuels antécédents de l’assuré (art. 45 al. 5 OACI). A cet égard, il faut toutefois que l’antécédent à prendre en compte ait lui-même fait l’objet d’une sanction (DTA 1989 p. 88 consid. 4c p. 93 ; Boris RUBIN, op. cit., p. 325).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Pour le surplus, la procédure est gratuite.</w:t>
      </w:r>
    </w:p>
    <w:p>
      <w:r>
        <w:t>A/1255/2019 - 8/8 -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