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ATAS/613/2005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https://mcp.opencaselaw.ch/entscheid/ge_gerichte_ATAS_613_2005</w:t>
      </w:r>
    </w:p>
    <w:p>
      <w:r>
        <w:t>FR: GE_GERICHTE ATAS/613/2005 du 19 juillet 2005</w:t>
      </w:r>
    </w:p>
    <w:p>
      <w:r>
        <w:t>IT: GE_GERICHTE ATAS/613/2005 del 19 luglio 2005</w:t>
      </w:r>
    </w:p>
    <w:p>
      <w:pPr>
        <w:pStyle w:val="Heading2"/>
      </w:pPr>
      <w:r>
        <w:t>Volltext</w:t>
      </w:r>
    </w:p>
    <w:p>
      <w:r>
        <w:t>RÉPUBLIQUE ET CANTON DE GENÈVE POUVOIR JUDICIAIRE Tribunal cantonal de Assurances sociales Rue du Mont-Blanc 18 Case postale 1955 1211 GENEVE 1</w:t>
      </w:r>
    </w:p>
    <w:p>
      <w:r>
        <w:t>!!" # !$!% #!!%#&amp;!$!!# '</w:t>
      </w:r>
    </w:p>
    <w:p>
      <w:r>
        <w:t>( $)))$* #+)$")!$,-# ! .! % "/% 0#!#))!'</w:t>
      </w:r>
    </w:p>
    <w:p>
      <w:r>
        <w:t># $($ !)1 #$(22!!%)!#23(%%!##) % 0#)$() #!!%)!)! !##)$(22!!%)!#2 $))"'</w:t>
      </w:r>
    </w:p>
    <w:p>
      <w:r>
        <w:t>! #!!!$#! % "$ $.#)#! #04567)..) 56'</w:t>
      </w:r>
    </w:p>
    <w:p>
      <w:r>
        <w:t>68*9</w:t>
      </w:r>
    </w:p>
    <w:p>
      <w:r>
        <w:t>)! .! !% 0#!#))!:</w:t>
      </w:r>
    </w:p>
    <w:p>
      <w:r>
        <w:t>)2# . !##)$(22!!%)!#2 !'</w:t>
      </w:r>
    </w:p>
    <w:p>
      <w:r>
        <w:t>)% "% # .):</w:t>
      </w:r>
    </w:p>
    <w:p>
      <w:r>
        <w:t>#2# $)).% #)% !))$!% #!$)! )$.#!$(+</w:t>
      </w:r>
    </w:p>
    <w:p>
      <w:r>
        <w:t>4)0#)!#0 7;</w:t>
      </w:r>
    </w:p>
    <w:p>
      <w:r>
        <w:t>!+&lt;</w:t>
      </w:r>
    </w:p>
    <w:p>
      <w:r>
        <w:t>6 "!#$)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