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https://mcp.opencaselaw.ch/entscheid/ge_gerichte_ATAS_573_2006</w:t>
      </w:r>
    </w:p>
    <w:p>
      <w:r>
        <w:t>FR: GE_GERICHTE ATAS/573/2006 du 14 juin 2006</w:t>
      </w:r>
    </w:p>
    <w:p>
      <w:r>
        <w:t>IT: GE_GERICHTE ATAS/573/2006 del 14 giugno 2006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(C=$"(9((7 E7 2#=("CD=:(2#(=$(G( " "$ " 0. 8 "; (2( = = ##"$ "$ &lt;2$"$"!)+NO+2C5!5..E</w:t>
      </w:r>
    </w:p>
    <w:p>
      <w:r>
        <w:t>!( B#=7 "$ =( G( =9$7 #$# "( K A "C B(#( C "$ ( "$ &lt;( ( = " "$((C$J&lt;AB==C#(2(#=:"#"(( ("$JA=(9("=$((7)#$# ((=($$#($#$$((A&lt;A(A1"! &lt;2$"$"==(#(;CD ":"$:&lt;7#$#"#(#, " =:! C ( 8(! C "$ ((C$ ( D:== " C$($B=$"$(@(7-0/!-.5(-.4A7</w:t>
      </w:r>
    </w:p>
    <w:p>
      <w:r>
        <w:t>922</w:t>
      </w:r>
    </w:p>
    <w:p>
      <w:r>
        <w:t>P"</w:t>
      </w:r>
    </w:p>
    <w:p>
      <w:r>
        <w:t>$"(K</w:t>
      </w:r>
    </w:p>
    <w:p>
      <w:r>
        <w:t>=2#"=$(G(((2$B=(CH?H222$"$ "=922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