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ATAS/531/2005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https://mcp.opencaselaw.ch/entscheid/ge_gerichte_ATAS_531_2005</w:t>
      </w:r>
    </w:p>
    <w:p>
      <w:r>
        <w:t>FR: GE_GERICHTE ATAS/531/2005 du 17 juin 2005</w:t>
      </w:r>
    </w:p>
    <w:p>
      <w:r>
        <w:t>IT: GE_GERICHTE ATAS/531/2005 del 17 giugno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($;-"#)"$D"$($S .7 I#" -"$( ;8 -&lt;$ I#"" "#" #$" -")$ ""J$ )( 25 G#" : #$(I($(# -" -( "#) ") "(9 I))" "! '&gt;U(V"&gt;#I;( 4! 455.</w:t>
      </w:r>
    </w:p>
    <w:p>
      <w:r>
        <w:t>! $"#( L-("7 )( -$ J$" -"##D)7 )#(" #($M B ((;" L$$;)((#"#"$)("#9$("($-)((# $$;)S 9B L-#" -#" ; #$(I ( $( -#&lt;#(" " $$ $" )((#S B -#"$" (D$" # # "-")$$7 '( )#(" #$($ - $"#( ))$ ))") # $$" B 9B $ B (6! "(9I))""-#""-$""$(:"""#";8( &lt;")""(""&lt;97)#(""#"$(#"#"#* -"&lt;! ;( "#$ G#($! (( ; )((# $$;) $ 8&lt;#-- ;)$)L-)()"#"$@"$712/!154$15=B7</w:t>
      </w:r>
    </w:p>
    <w:p>
      <w:r>
        <w:t>D"II(:"</w:t>
      </w:r>
    </w:p>
    <w:p>
      <w:r>
        <w:t>WX Y</w:t>
      </w:r>
    </w:p>
    <w:p>
      <w:r>
        <w:t>-")($</w:t>
      </w:r>
    </w:p>
    <w:p>
      <w:r>
        <w:t>*</w:t>
      </w:r>
    </w:p>
    <w:p>
      <w:r>
        <w:t>#-(#I#"-")$""J$$#$(I()L-"$(((;8?8II(I))" "#(-"D"II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