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ATAS/500/2006 vom 10. Mai 2006</w:t>
      </w:r>
    </w:p>
    <w:p>
      <w:r>
        <w:t>GE Cour de justice, 2006-05-10, IT</w:t>
      </w:r>
    </w:p>
    <w:p>
      <w:r>
        <w:rPr>
          <w:b/>
        </w:rPr>
        <w:t xml:space="preserve">Quelle: </w:t>
      </w:r>
      <w:r>
        <w:t>https://mcp.opencaselaw.ch/entscheid/ge_gerichte_ATAS_500_2006</w:t>
      </w:r>
    </w:p>
    <w:p>
      <w:r>
        <w:t>FR: GE_GERICHTE ATAS/500/2006 du 10 mai 2006</w:t>
      </w:r>
    </w:p>
    <w:p>
      <w:r>
        <w:t>IT: GE_GERICHTE ATAS/500/2006 del 10 maggio 2006</w:t>
      </w:r>
    </w:p>
    <w:p>
      <w:pPr>
        <w:pStyle w:val="Heading2"/>
      </w:pPr>
      <w:r>
        <w:t>Erwägungen</w:t>
      </w:r>
    </w:p>
    <w:p>
      <w:r>
        <w:rPr>
          <w:b/>
        </w:rPr>
        <w:t>E. 29</w:t>
      </w:r>
    </w:p>
    <w:p>
      <w:r>
        <w:t>#""!* 2&amp;(D'28839 59 ! *"("# = &amp;.' = '!'( ! 4*888 G'9 = ("(' &amp;'(""&amp;("!=G'"(#&amp;9 19 G!' &amp;'(" HP &amp;)( G!'' '!' !(' &amp;'#( ''K( #" 58 I!' ? !("G"("! &amp;' &amp;" '!# '# '"D G##' ' -ET"L'E!GH" 7 7881</w:t>
      </w:r>
    </w:p>
    <w:p>
      <w:r>
        <w:t>('!" ;&amp;"'9 #" &amp;( K(' &amp;'!!F#9 #!"' !"(U B ""H' ;((H#""!'!'(#"'!D("'"(&amp;#""! ((H#N DB ;&amp;!' &amp;!' H !("G " (" &amp;!)!"' ' (( (' #""!N B &amp;!'(' "F(' ! ! '&amp;'#((9 -" #!"' !("( &amp; ('!" ##( ##'# ! ((' B DB ( B "$ '"DG##''&amp;!''&amp;(''("?'''!'HP" )'#''"'')D9#!"''!'("!'!'!. &amp;') H" '!( I!"( "" H #""! ((H# ( P)!&amp;&amp; H#(#;&amp;#"#'!'(A'(9452 487(48:B9</w:t>
      </w:r>
    </w:p>
    <w:p>
      <w:r>
        <w:t>F'GG"'</w:t>
      </w:r>
    </w:p>
    <w:p>
      <w:r>
        <w:t>V"</w:t>
      </w:r>
    </w:p>
    <w:p>
      <w:r>
        <w:t>&amp;'#"(</w:t>
      </w:r>
    </w:p>
    <w:p>
      <w:r>
        <w:t>"</w:t>
      </w:r>
    </w:p>
    <w:p>
      <w:r>
        <w:t>!&amp;"!G!'&amp;'#(''K((!("G"#;&amp;'("""HP=PGG"G##' '!"&amp;'F'GG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