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ATAS/468/2013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https://mcp.opencaselaw.ch/entscheid/ge_gerichte_ATAS_468_2013</w:t>
      </w:r>
    </w:p>
    <w:p>
      <w:r>
        <w:t>FR: GE_GERICHTE ATAS/468/2013 du 15 mai 2013</w:t>
      </w:r>
    </w:p>
    <w:p>
      <w:r>
        <w:t>IT: GE_GERICHTE ATAS/468/2013 del 15 maggio 2013</w:t>
      </w:r>
    </w:p>
    <w:p>
      <w:pPr>
        <w:pStyle w:val="Heading2"/>
      </w:pPr>
      <w:r>
        <w:t>Volltext</w:t>
      </w:r>
    </w:p>
    <w:p>
      <w:r>
        <w:t>Siégeant : Juliana BALDE, Présidente; Rosa GAMBA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A/3207/2012 ATAS/468/2013 COUR DE JUSTICE Chambre des assurances sociales Arrêt du 15 mai 2013 4ème Chambre</w:t>
      </w:r>
    </w:p>
    <w:p>
      <w:r>
        <w:t>En la cause Monsieur D__________, p.a. Me Yves MAGNIN, rue de la Rôtisserie 2, GENÈVE</w:t>
      </w:r>
    </w:p>
    <w:p>
      <w:r>
        <w:t>demandeur</w:t>
      </w:r>
    </w:p>
    <w:p>
      <w:r>
        <w:t>contre</w:t>
      </w:r>
    </w:p>
    <w:p>
      <w:r>
        <w:t>ALLIANZ SUISSE VERSICHERUNGSGESELLSCHAFT SA, sise Bleicherweg 19, ZURICH SANITAS PRIVATVERSICHERUNGEN AG, sise Lagerstrasse 107, ZURICH</w:t>
      </w:r>
    </w:p>
    <w:p>
      <w:r>
        <w:t>défenderesses</w:t>
      </w:r>
    </w:p>
    <w:p>
      <w:r>
        <w:t>A/3207/2012 - 2/2 - Vu la demande en paiement du 18 octobre 2012 déposée par Monsieur D__________ (ci-après le demandeur) à l’encontre de ALLIANZ SUISSE VERSICHERUNGS- GESELLSCHAFT SA (ci-après ALLIANZ) et SANITAS PRIVAT- VERSICHERUNGEN AG (ci-après SANITAS) ; Vu les réponses des défenderesses des 21 et 22 novembre 2012 ; Vu l’audience de conciliation du 28 novembre 2012 ; Vu l’écriture du demandeur du 4 février 2013 confirmant avoir retiré toutes ses conclusions à l’encontre de SANITAS lors de l’audience de conciliation ; Vu le courrier du 19 avril 2013 du demandeur au terme duquel il retire sa demande à l'encontre d'ALLIANZ, invite la Cour à constater son désistement et à rayer la cause du rôle ; Qu'il convient d'en prendre acte et de rayer la cause du rôle.</w:t>
      </w:r>
    </w:p>
    <w:p>
      <w:r>
        <w:t>PAR CES MOTIFS, LA CHAMBRE DES ASSURANCES SOCIALES : 1. Prend acte du retrait du recours, avec désistement.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