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ATAS/450/2005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https://mcp.opencaselaw.ch/entscheid/ge_gerichte_ATAS_450_2005</w:t>
      </w:r>
    </w:p>
    <w:p>
      <w:r>
        <w:t>FR: GE_GERICHTE ATAS/450/2005 du 18 mai 2005</w:t>
      </w:r>
    </w:p>
    <w:p>
      <w:r>
        <w:t>IT: GE_GERICHTE ATAS/450/2005 del 18 maggio 2005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)28" ""M /1 "B8) 5"M $1 9( 8" B= 8' 9( 8) C )" ,. A &amp; "9"" 8 8" (( ) ) "2 9) ) 6!Q"P!9B" $ $..3</w:t>
      </w:r>
    </w:p>
    <w:p>
      <w:r>
        <w:t>" @(8"1 )" 8 C 85)1 ()(" "T &lt; " "B @(B )"" )"2""8 )"" B)M 2&lt; @8 8 B ("9 " "( 8'" ( )""M &lt; 8 "5 8)1 6" ()(" " 8 " ))( )()) &lt; 2&lt; &lt; "0 "29) ) 88("&amp;B=" ' )"'21()(" ("(7 8' B" A" "" B )"" B) ='88 B))@8) ");1#,-#.$#.+&lt;1</w:t>
      </w:r>
    </w:p>
    <w:p>
      <w:r>
        <w:t>599"T</w:t>
      </w:r>
    </w:p>
    <w:p>
      <w:r>
        <w:t>Y" &gt;</w:t>
      </w:r>
    </w:p>
    <w:p>
      <w:r>
        <w:t>)" T</w:t>
      </w:r>
    </w:p>
    <w:p>
      <w:r>
        <w:t>"</w:t>
      </w:r>
    </w:p>
    <w:p>
      <w:r>
        <w:t>8"9( 8)C"9")@8"6)" = % =)("8599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