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ATAS/369/2003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https://mcp.opencaselaw.ch/entscheid/ge_gerichte_ATAS_369_2003</w:t>
      </w:r>
    </w:p>
    <w:p>
      <w:r>
        <w:t>FR: GE_GERICHTE ATAS/369/2003 du 16 décembre 2003</w:t>
      </w:r>
    </w:p>
    <w:p>
      <w:r>
        <w:t>IT: GE_GERICHTE ATAS/369/2003 del 16 dicembre 2003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&amp;.&gt;Q #</w:t>
        <w:tab/>
        <w:t>&lt;</w:t>
      </w:r>
    </w:p>
    <w:p>
      <w:r>
        <w:t>/4 %' Q B4 '&amp;##'% '/+L /33/Q 64 .# ; % =# (%# ' ' ' '&amp;( Q C4 '@41R3334"; # ' ## #;=# '&amp;,##(%;F'' #Q 24 = # ' (R . = &amp; I ' '&amp;# ' B3 : '- #=# # # '&amp; '&amp; #&gt; =&amp;'&amp; ' , $?V#M?=(# 2, 2336</w:t>
      </w:r>
    </w:p>
    <w:p>
      <w:r>
        <w:t>, # F#4 '&amp;# I 7&amp;4 &amp;# '# S E #'#( F (R '&amp;## '&amp;# &gt; # # ' '&amp;## (&amp;Q&gt;EF( #=# #.#'' '&amp;##QE #7 '&amp; 4$#&amp;# # # &amp;&amp; &amp;&amp;&amp; E &gt;E E #"', #&gt;=&amp;'&amp;' #-(R# '.'&amp;#.&gt;4&amp;#' #) ' ., (# :# , ## ( '&amp;## (&amp; R. ' (&amp; &amp;F&amp;'#&amp; D 41B/,132 13AE4 7==#-S )$</w:t>
      </w:r>
    </w:p>
    <w:p>
      <w:r>
        <w:t>&amp;#' S #W</w:t>
      </w:r>
    </w:p>
    <w:p>
      <w:r>
        <w:t>&amp; #":# S@! &amp; I #=#&amp;F # ;%==#=&amp;'&amp;'# 7==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