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ATAS/352/2007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https://mcp.opencaselaw.ch/entscheid/ge_gerichte_ATAS_352_2007</w:t>
      </w:r>
    </w:p>
    <w:p>
      <w:r>
        <w:t>FR: GE_GERICHTE ATAS/352/2007 du 21 mars 2007</w:t>
      </w:r>
    </w:p>
    <w:p>
      <w:r>
        <w:t>IT: GE_GERICHTE ATAS/352/2007 del 21 marzo 2007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!0&lt;)@)!;69*26658 30</w:t>
      </w:r>
    </w:p>
    <w:p>
      <w:r>
        <w:t>28 %" "*"8 ;8 !**)23*26658 38 *"F )*".*7"*0**"! *4 )K"266:8 :8 9"") ) 8 58 *"F )!"&gt;"*"8 ,8 ) ?*"*! . 0 . )" ) 4%66677 #8 . "*" "** "*).@*"! 8 C8 @) "* F? 0" @) ) )" !" B" !* ;6 9) / )"*@*"*) / *&lt; @!! '$EP*QE)@F*55663 ( 0)*)"*/)*" &lt;*)@)!"G"8C2)*@!! *&lt;@!!4, 9* 266: ' #(M !)* ) )*" **F )*) )"*@ " )- 0" )"*&gt;")"))"*M*)*" B" ! *&lt; @!! 0)* )" ) 0)* !")*F G )*"*) %"8 32 #8 !" B" " */ )*) )"*0)F!))- 0)*0"B"9)*".%0)*8</w:t>
      </w:r>
    </w:p>
    <w:p>
      <w:r>
        <w:t>&gt;@@*/</w:t>
      </w:r>
    </w:p>
    <w:p>
      <w:r>
        <w:t>$-0*&amp;R</w:t>
      </w:r>
    </w:p>
    <w:p>
      <w:r>
        <w:t>&gt; !"</w:t>
      </w:r>
    </w:p>
    <w:p>
      <w:r>
        <w:t>$"! ES ) *)@) !"B"")"*@*!G "***F?.?@@*@!! )* &gt;@@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